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6" w:rsidRDefault="00775556" w:rsidP="00775556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75556" w:rsidRDefault="00775556" w:rsidP="0077555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___</w:t>
      </w:r>
    </w:p>
    <w:p w:rsidR="00775556" w:rsidRDefault="00775556" w:rsidP="00775556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государственную программу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</w:t>
      </w:r>
    </w:p>
    <w:p w:rsidR="00824966" w:rsidRDefault="00824966" w:rsidP="00824966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</w:p>
    <w:p w:rsidR="00824966" w:rsidRDefault="00824966" w:rsidP="00824966">
      <w:pPr>
        <w:autoSpaceDE w:val="0"/>
        <w:autoSpaceDN w:val="0"/>
        <w:adjustRightInd w:val="0"/>
        <w:ind w:firstLine="708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 Еврейской автономной области</w:t>
      </w:r>
    </w:p>
    <w:p w:rsidR="00824966" w:rsidRDefault="00824966" w:rsidP="00824966">
      <w:pPr>
        <w:autoSpaceDE w:val="0"/>
        <w:autoSpaceDN w:val="0"/>
        <w:adjustRightInd w:val="0"/>
        <w:jc w:val="lef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ПОСТАНОВЛЯЕТ:</w:t>
      </w:r>
    </w:p>
    <w:p w:rsidR="00824966" w:rsidRDefault="00824966" w:rsidP="008249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proofErr w:type="gramStart"/>
      <w:r>
        <w:rPr>
          <w:sz w:val="28"/>
          <w:szCs w:val="28"/>
          <w:lang w:eastAsia="en-US"/>
        </w:rPr>
        <w:t xml:space="preserve">Внести в государственную </w:t>
      </w:r>
      <w:hyperlink r:id="rId7" w:history="1">
        <w:r w:rsidRPr="00775556">
          <w:rPr>
            <w:rStyle w:val="afb"/>
            <w:color w:val="auto"/>
            <w:sz w:val="28"/>
            <w:szCs w:val="28"/>
            <w:u w:val="none"/>
            <w:lang w:eastAsia="en-US"/>
          </w:rPr>
          <w:t>программу</w:t>
        </w:r>
      </w:hyperlink>
      <w:r>
        <w:rPr>
          <w:sz w:val="28"/>
          <w:szCs w:val="28"/>
          <w:lang w:eastAsia="en-US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утвержденную постановлением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годы»,  следующие изменения: </w:t>
      </w:r>
      <w:proofErr w:type="gramEnd"/>
    </w:p>
    <w:p w:rsidR="00F74027" w:rsidRDefault="00824966" w:rsidP="00824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74027">
        <w:rPr>
          <w:sz w:val="28"/>
          <w:szCs w:val="28"/>
        </w:rPr>
        <w:t xml:space="preserve">В разделе 1 «Паспорт государственной программы </w:t>
      </w:r>
      <w:r w:rsidR="00F74027">
        <w:rPr>
          <w:sz w:val="28"/>
          <w:szCs w:val="28"/>
          <w:lang w:eastAsia="en-US"/>
        </w:rPr>
        <w:t>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годы»:</w:t>
      </w:r>
    </w:p>
    <w:p w:rsidR="00824966" w:rsidRDefault="00F74027" w:rsidP="008249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 с</w:t>
      </w:r>
      <w:r w:rsidR="00824966">
        <w:rPr>
          <w:rFonts w:eastAsiaTheme="minorHAnsi"/>
          <w:sz w:val="28"/>
          <w:szCs w:val="28"/>
          <w:lang w:eastAsia="en-US"/>
        </w:rPr>
        <w:t>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tbl>
      <w:tblPr>
        <w:tblW w:w="9360" w:type="dxa"/>
        <w:tblInd w:w="108" w:type="dxa"/>
        <w:tblLayout w:type="fixed"/>
        <w:tblLook w:val="04A0"/>
      </w:tblPr>
      <w:tblGrid>
        <w:gridCol w:w="2410"/>
        <w:gridCol w:w="6950"/>
      </w:tblGrid>
      <w:tr w:rsidR="00824966" w:rsidRPr="00080225" w:rsidTr="007755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080225" w:rsidRDefault="00824966" w:rsidP="00775556">
            <w:pPr>
              <w:jc w:val="both"/>
              <w:rPr>
                <w:lang w:eastAsia="en-US"/>
              </w:rPr>
            </w:pPr>
            <w:r w:rsidRPr="00080225">
              <w:rPr>
                <w:sz w:val="22"/>
                <w:szCs w:val="22"/>
                <w:lang w:eastAsia="en-US"/>
              </w:rPr>
              <w:t>«</w:t>
            </w:r>
            <w:proofErr w:type="gramStart"/>
            <w:r w:rsidRPr="00080225">
              <w:rPr>
                <w:sz w:val="22"/>
                <w:szCs w:val="22"/>
                <w:lang w:eastAsia="en-US"/>
              </w:rPr>
              <w:t>Ресурсное</w:t>
            </w:r>
            <w:proofErr w:type="gramEnd"/>
            <w:r w:rsidRPr="0008022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0225">
              <w:rPr>
                <w:sz w:val="22"/>
                <w:szCs w:val="22"/>
                <w:lang w:eastAsia="en-US"/>
              </w:rPr>
              <w:t>обеспе-чение</w:t>
            </w:r>
            <w:proofErr w:type="spellEnd"/>
            <w:r w:rsidRPr="00080225">
              <w:rPr>
                <w:sz w:val="22"/>
                <w:szCs w:val="22"/>
                <w:lang w:eastAsia="en-US"/>
              </w:rPr>
              <w:t xml:space="preserve"> реализации государственной программы за счет средств областного бюджета и прогнозная оценка расходов фед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080225">
              <w:rPr>
                <w:sz w:val="22"/>
                <w:szCs w:val="22"/>
                <w:lang w:eastAsia="en-US"/>
              </w:rPr>
              <w:t xml:space="preserve">рального бюджета, бюджетов муниципальных образований, </w:t>
            </w:r>
            <w:r w:rsidRPr="00080225">
              <w:rPr>
                <w:sz w:val="22"/>
                <w:szCs w:val="22"/>
                <w:lang w:eastAsia="en-US"/>
              </w:rPr>
              <w:lastRenderedPageBreak/>
              <w:t>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080225" w:rsidRDefault="00824966" w:rsidP="00775556">
            <w:pPr>
              <w:spacing w:line="276" w:lineRule="auto"/>
              <w:jc w:val="both"/>
              <w:rPr>
                <w:lang w:eastAsia="en-US"/>
              </w:rPr>
            </w:pPr>
            <w:r w:rsidRPr="00080225">
              <w:rPr>
                <w:sz w:val="22"/>
                <w:szCs w:val="22"/>
                <w:lang w:eastAsia="en-US"/>
              </w:rPr>
              <w:lastRenderedPageBreak/>
              <w:t>Объем бюджетных ассигнований на реализацию программы составит    1</w:t>
            </w:r>
            <w:r w:rsidR="00775556">
              <w:rPr>
                <w:sz w:val="22"/>
                <w:szCs w:val="22"/>
                <w:lang w:eastAsia="en-US"/>
              </w:rPr>
              <w:t> 143 406,9</w:t>
            </w:r>
            <w:r w:rsidRPr="00080225">
              <w:rPr>
                <w:sz w:val="22"/>
                <w:szCs w:val="22"/>
                <w:lang w:eastAsia="en-US"/>
              </w:rPr>
              <w:t xml:space="preserve"> тыс. рублей, в том числе за счет средств областного бюджета –  11</w:t>
            </w:r>
            <w:r w:rsidR="00775556">
              <w:rPr>
                <w:sz w:val="22"/>
                <w:szCs w:val="22"/>
                <w:lang w:eastAsia="en-US"/>
              </w:rPr>
              <w:t>1 578,3</w:t>
            </w:r>
            <w:r w:rsidRPr="00080225">
              <w:rPr>
                <w:sz w:val="22"/>
                <w:szCs w:val="22"/>
                <w:lang w:eastAsia="en-US"/>
              </w:rPr>
              <w:t xml:space="preserve"> тыс. рублей: </w:t>
            </w:r>
          </w:p>
          <w:p w:rsidR="00824966" w:rsidRPr="00080225" w:rsidRDefault="00824966" w:rsidP="00775556">
            <w:pPr>
              <w:spacing w:line="276" w:lineRule="auto"/>
              <w:jc w:val="right"/>
              <w:rPr>
                <w:lang w:eastAsia="en-US"/>
              </w:rPr>
            </w:pPr>
            <w:r w:rsidRPr="00080225">
              <w:rPr>
                <w:sz w:val="22"/>
                <w:szCs w:val="22"/>
                <w:lang w:eastAsia="en-US"/>
              </w:rPr>
              <w:t>(тыс. рублей)</w:t>
            </w:r>
          </w:p>
          <w:tbl>
            <w:tblPr>
              <w:tblW w:w="7095" w:type="dxa"/>
              <w:tblLayout w:type="fixed"/>
              <w:tblCellMar>
                <w:left w:w="0" w:type="dxa"/>
              </w:tblCellMar>
              <w:tblLook w:val="00A0"/>
            </w:tblPr>
            <w:tblGrid>
              <w:gridCol w:w="967"/>
              <w:gridCol w:w="1300"/>
              <w:gridCol w:w="1254"/>
              <w:gridCol w:w="1014"/>
              <w:gridCol w:w="1027"/>
              <w:gridCol w:w="1533"/>
            </w:tblGrid>
            <w:tr w:rsidR="00824966" w:rsidRPr="00080225" w:rsidTr="00192B09">
              <w:tc>
                <w:tcPr>
                  <w:tcW w:w="967" w:type="dxa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1300" w:type="dxa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54" w:type="dxa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proofErr w:type="spellStart"/>
                  <w:r w:rsidRPr="00080225">
                    <w:rPr>
                      <w:sz w:val="22"/>
                      <w:szCs w:val="22"/>
                      <w:lang w:eastAsia="en-US"/>
                    </w:rPr>
                    <w:t>Област</w:t>
                  </w:r>
                  <w:proofErr w:type="spellEnd"/>
                  <w:r w:rsidRPr="00080225">
                    <w:rPr>
                      <w:sz w:val="22"/>
                      <w:szCs w:val="22"/>
                      <w:lang w:eastAsia="en-US"/>
                    </w:rPr>
                    <w:t>-</w:t>
                  </w:r>
                </w:p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ной бюджет</w:t>
                  </w:r>
                </w:p>
              </w:tc>
              <w:tc>
                <w:tcPr>
                  <w:tcW w:w="1014" w:type="dxa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 xml:space="preserve">Бюджеты </w:t>
                  </w:r>
                  <w:proofErr w:type="spellStart"/>
                  <w:proofErr w:type="gramStart"/>
                  <w:r w:rsidRPr="00080225">
                    <w:rPr>
                      <w:sz w:val="22"/>
                      <w:szCs w:val="22"/>
                      <w:lang w:eastAsia="en-US"/>
                    </w:rPr>
                    <w:t>муници-пальных</w:t>
                  </w:r>
                  <w:proofErr w:type="spellEnd"/>
                  <w:proofErr w:type="gramEnd"/>
                  <w:r w:rsidRPr="00080225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080225">
                    <w:rPr>
                      <w:sz w:val="22"/>
                      <w:szCs w:val="22"/>
                      <w:lang w:eastAsia="en-US"/>
                    </w:rPr>
                    <w:t>образо-ваний</w:t>
                  </w:r>
                  <w:proofErr w:type="spellEnd"/>
                </w:p>
              </w:tc>
              <w:tc>
                <w:tcPr>
                  <w:tcW w:w="1027" w:type="dxa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proofErr w:type="spellStart"/>
                  <w:proofErr w:type="gramStart"/>
                  <w:r w:rsidRPr="00080225">
                    <w:rPr>
                      <w:sz w:val="22"/>
                      <w:szCs w:val="22"/>
                      <w:lang w:eastAsia="en-US"/>
                    </w:rPr>
                    <w:t>Внебюд-жетные</w:t>
                  </w:r>
                  <w:proofErr w:type="spellEnd"/>
                  <w:proofErr w:type="gramEnd"/>
                  <w:r w:rsidRPr="00080225">
                    <w:rPr>
                      <w:sz w:val="22"/>
                      <w:szCs w:val="22"/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533" w:type="dxa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lastRenderedPageBreak/>
                    <w:t>2020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128622,0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17352,7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273,5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6717,4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152965,6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775556" w:rsidP="007755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321175,0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775556" w:rsidP="007755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16613,9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1687,8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F74027" w:rsidP="007755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11422,9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F74027" w:rsidP="007755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350899,6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154226,1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13376,1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167602,2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122774,1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15962,4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138736,5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121126,7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23614,9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144741,6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138120,7*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24658,3**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3460,3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22222,1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188461,4</w:t>
                  </w:r>
                </w:p>
              </w:tc>
            </w:tr>
            <w:tr w:rsidR="00824966" w:rsidRPr="00080225" w:rsidTr="00192B09">
              <w:tc>
                <w:tcPr>
                  <w:tcW w:w="967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ind w:left="-79" w:right="-127"/>
                    <w:rPr>
                      <w:lang w:eastAsia="en-US"/>
                    </w:rPr>
                  </w:pPr>
                  <w:r w:rsidRPr="00080225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300" w:type="dxa"/>
                  <w:vAlign w:val="center"/>
                  <w:hideMark/>
                </w:tcPr>
                <w:p w:rsidR="00824966" w:rsidRPr="00080225" w:rsidRDefault="00F74027" w:rsidP="007755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986044,6</w:t>
                  </w:r>
                  <w:r w:rsidR="00824966" w:rsidRPr="00080225">
                    <w:rPr>
                      <w:sz w:val="22"/>
                      <w:szCs w:val="22"/>
                      <w:lang w:eastAsia="en-US"/>
                    </w:rPr>
                    <w:t>*</w:t>
                  </w:r>
                </w:p>
              </w:tc>
              <w:tc>
                <w:tcPr>
                  <w:tcW w:w="1254" w:type="dxa"/>
                  <w:vAlign w:val="center"/>
                  <w:hideMark/>
                </w:tcPr>
                <w:p w:rsidR="00824966" w:rsidRPr="00080225" w:rsidRDefault="00F74027" w:rsidP="0077555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111578,3</w:t>
                  </w:r>
                  <w:r w:rsidR="00824966" w:rsidRPr="00080225">
                    <w:rPr>
                      <w:sz w:val="22"/>
                      <w:szCs w:val="22"/>
                      <w:lang w:eastAsia="en-US"/>
                    </w:rPr>
                    <w:t>**</w:t>
                  </w:r>
                </w:p>
              </w:tc>
              <w:tc>
                <w:tcPr>
                  <w:tcW w:w="1014" w:type="dxa"/>
                  <w:vAlign w:val="center"/>
                  <w:hideMark/>
                </w:tcPr>
                <w:p w:rsidR="00824966" w:rsidRPr="00080225" w:rsidRDefault="00824966" w:rsidP="00775556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5421,6</w:t>
                  </w:r>
                </w:p>
              </w:tc>
              <w:tc>
                <w:tcPr>
                  <w:tcW w:w="1027" w:type="dxa"/>
                  <w:vAlign w:val="center"/>
                  <w:hideMark/>
                </w:tcPr>
                <w:p w:rsidR="00824966" w:rsidRPr="00080225" w:rsidRDefault="00824966" w:rsidP="00F74027">
                  <w:pPr>
                    <w:spacing w:line="276" w:lineRule="auto"/>
                    <w:rPr>
                      <w:lang w:eastAsia="en-US"/>
                    </w:rPr>
                  </w:pPr>
                  <w:r w:rsidRPr="00080225">
                    <w:rPr>
                      <w:lang w:eastAsia="en-US"/>
                    </w:rPr>
                    <w:t>4</w:t>
                  </w:r>
                  <w:r w:rsidR="00F74027">
                    <w:rPr>
                      <w:lang w:eastAsia="en-US"/>
                    </w:rPr>
                    <w:t>0362,4</w:t>
                  </w:r>
                </w:p>
              </w:tc>
              <w:tc>
                <w:tcPr>
                  <w:tcW w:w="1533" w:type="dxa"/>
                  <w:vAlign w:val="center"/>
                  <w:hideMark/>
                </w:tcPr>
                <w:p w:rsidR="00824966" w:rsidRPr="00080225" w:rsidRDefault="00F74027" w:rsidP="00775556">
                  <w:pPr>
                    <w:spacing w:line="276" w:lineRule="auto"/>
                    <w:jc w:val="left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1143406,9</w:t>
                  </w:r>
                  <w:r w:rsidR="00824966" w:rsidRPr="00080225">
                    <w:rPr>
                      <w:sz w:val="22"/>
                      <w:szCs w:val="22"/>
                      <w:lang w:eastAsia="en-US"/>
                    </w:rPr>
                    <w:t>1»</w:t>
                  </w:r>
                  <w:r w:rsidR="00192B09">
                    <w:rPr>
                      <w:sz w:val="22"/>
                      <w:szCs w:val="22"/>
                      <w:lang w:eastAsia="en-US"/>
                    </w:rPr>
                    <w:t>;</w:t>
                  </w:r>
                  <w:r w:rsidR="00824966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:rsidR="00824966" w:rsidRPr="00080225" w:rsidRDefault="00824966" w:rsidP="00775556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192B09" w:rsidRDefault="00824966" w:rsidP="008249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80225">
        <w:lastRenderedPageBreak/>
        <w:tab/>
      </w:r>
      <w:r w:rsidR="00192B09" w:rsidRPr="00192B09">
        <w:rPr>
          <w:sz w:val="28"/>
          <w:szCs w:val="28"/>
        </w:rPr>
        <w:t xml:space="preserve">- строку </w:t>
      </w:r>
      <w:r w:rsidR="00E97CF7" w:rsidRPr="00157506">
        <w:rPr>
          <w:sz w:val="28"/>
          <w:szCs w:val="28"/>
        </w:rPr>
        <w:t>«</w:t>
      </w:r>
      <w:r w:rsidR="00E97CF7" w:rsidRPr="00157506">
        <w:rPr>
          <w:rFonts w:eastAsiaTheme="minorHAnsi"/>
          <w:sz w:val="28"/>
          <w:szCs w:val="28"/>
          <w:lang w:eastAsia="en-US"/>
        </w:rPr>
        <w:t>Ожидаемые результаты реализации государственной программы»</w:t>
      </w:r>
      <w:r w:rsidR="00E97CF7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F41168">
        <w:rPr>
          <w:rFonts w:eastAsiaTheme="minorHAnsi"/>
          <w:sz w:val="28"/>
          <w:szCs w:val="28"/>
          <w:lang w:eastAsia="en-US"/>
        </w:rPr>
        <w:t>пунктами</w:t>
      </w:r>
      <w:r w:rsidR="009D2DFC">
        <w:rPr>
          <w:rFonts w:eastAsiaTheme="minorHAnsi"/>
          <w:sz w:val="28"/>
          <w:szCs w:val="28"/>
          <w:lang w:eastAsia="en-US"/>
        </w:rPr>
        <w:t xml:space="preserve"> двадцать вторым и двадцать третьим следующего содержания:</w:t>
      </w:r>
    </w:p>
    <w:p w:rsidR="00B04654" w:rsidRDefault="009D2DFC" w:rsidP="008249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«22. О</w:t>
      </w:r>
      <w:r w:rsidR="00B04654">
        <w:rPr>
          <w:rFonts w:eastAsiaTheme="minorHAnsi"/>
          <w:sz w:val="28"/>
          <w:szCs w:val="28"/>
          <w:lang w:eastAsia="en-US"/>
        </w:rPr>
        <w:t>существление компенсации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4654">
        <w:rPr>
          <w:rFonts w:eastAsiaTheme="minorHAnsi"/>
          <w:sz w:val="28"/>
          <w:szCs w:val="28"/>
          <w:lang w:eastAsia="en-US"/>
        </w:rPr>
        <w:t xml:space="preserve">ущерба 255 </w:t>
      </w:r>
      <w:r>
        <w:rPr>
          <w:rFonts w:eastAsiaTheme="minorHAnsi"/>
          <w:sz w:val="28"/>
          <w:szCs w:val="28"/>
          <w:lang w:eastAsia="en-US"/>
        </w:rPr>
        <w:t xml:space="preserve">сельскохозяйственным товаропроизводителям области, в том числе </w:t>
      </w:r>
      <w:r w:rsidR="00B04654">
        <w:rPr>
          <w:rFonts w:eastAsiaTheme="minorHAnsi"/>
          <w:sz w:val="28"/>
          <w:szCs w:val="28"/>
          <w:lang w:eastAsia="en-US"/>
        </w:rPr>
        <w:t xml:space="preserve">213 </w:t>
      </w:r>
      <w:r>
        <w:rPr>
          <w:rFonts w:eastAsiaTheme="minorHAnsi"/>
          <w:sz w:val="28"/>
          <w:szCs w:val="28"/>
          <w:lang w:eastAsia="en-US"/>
        </w:rPr>
        <w:t xml:space="preserve">личным подсобным хозяйствам, </w:t>
      </w:r>
      <w:r w:rsidR="00B04654">
        <w:rPr>
          <w:rFonts w:eastAsiaTheme="minorHAnsi"/>
          <w:sz w:val="28"/>
          <w:szCs w:val="28"/>
          <w:lang w:eastAsia="en-US"/>
        </w:rPr>
        <w:t>пострадавшим в результате чрезвычайных ситуаций природного характера.</w:t>
      </w:r>
    </w:p>
    <w:p w:rsidR="00192B09" w:rsidRPr="00B04654" w:rsidRDefault="00B04654" w:rsidP="00B046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4654">
        <w:rPr>
          <w:sz w:val="28"/>
          <w:szCs w:val="28"/>
        </w:rPr>
        <w:t xml:space="preserve">23. </w:t>
      </w:r>
      <w:r w:rsidR="00ED3C05">
        <w:rPr>
          <w:sz w:val="28"/>
          <w:szCs w:val="28"/>
        </w:rPr>
        <w:t>Возмещение  части затрат на приобретение кормов для молочного крупного рогатого скота 29 сельскохозяйственным товаропроизводителям (за исключением  личных подсобных хозяйств)</w:t>
      </w:r>
      <w:proofErr w:type="gramStart"/>
      <w:r w:rsidR="00ED3C05">
        <w:rPr>
          <w:sz w:val="28"/>
          <w:szCs w:val="28"/>
        </w:rPr>
        <w:t>.»</w:t>
      </w:r>
      <w:proofErr w:type="gramEnd"/>
      <w:r w:rsidR="00285C13">
        <w:rPr>
          <w:sz w:val="28"/>
          <w:szCs w:val="28"/>
        </w:rPr>
        <w:t>.</w:t>
      </w:r>
      <w:r w:rsidR="00ED3C05">
        <w:rPr>
          <w:sz w:val="28"/>
          <w:szCs w:val="28"/>
        </w:rPr>
        <w:t xml:space="preserve"> </w:t>
      </w:r>
    </w:p>
    <w:p w:rsidR="00F74027" w:rsidRPr="00285C13" w:rsidRDefault="00285C13" w:rsidP="00285C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5C13">
        <w:rPr>
          <w:sz w:val="28"/>
          <w:szCs w:val="28"/>
        </w:rPr>
        <w:t>1</w:t>
      </w:r>
      <w:r w:rsidR="00824966" w:rsidRPr="00285C13">
        <w:rPr>
          <w:sz w:val="28"/>
          <w:szCs w:val="28"/>
        </w:rPr>
        <w:t>.2.</w:t>
      </w:r>
      <w:r w:rsidRPr="00285C13">
        <w:rPr>
          <w:sz w:val="28"/>
          <w:szCs w:val="28"/>
        </w:rPr>
        <w:t xml:space="preserve"> Раздел </w:t>
      </w:r>
      <w:r w:rsidRPr="00285C13">
        <w:rPr>
          <w:rFonts w:eastAsiaTheme="minorHAnsi"/>
          <w:sz w:val="28"/>
          <w:szCs w:val="28"/>
          <w:lang w:eastAsia="en-US"/>
        </w:rPr>
        <w:t>5 «Прогноз конечных результатов государственной программы» дополнить абзацами двадцать тр</w:t>
      </w:r>
      <w:r w:rsidR="00A71C02">
        <w:rPr>
          <w:rFonts w:eastAsiaTheme="minorHAnsi"/>
          <w:sz w:val="28"/>
          <w:szCs w:val="28"/>
          <w:lang w:eastAsia="en-US"/>
        </w:rPr>
        <w:t>етьим</w:t>
      </w:r>
      <w:r w:rsidRPr="00285C13">
        <w:rPr>
          <w:rFonts w:eastAsiaTheme="minorHAnsi"/>
          <w:sz w:val="28"/>
          <w:szCs w:val="28"/>
          <w:lang w:eastAsia="en-US"/>
        </w:rPr>
        <w:t xml:space="preserve"> и двадцать чет</w:t>
      </w:r>
      <w:r w:rsidR="00A71C02">
        <w:rPr>
          <w:rFonts w:eastAsiaTheme="minorHAnsi"/>
          <w:sz w:val="28"/>
          <w:szCs w:val="28"/>
          <w:lang w:eastAsia="en-US"/>
        </w:rPr>
        <w:t>вертым</w:t>
      </w:r>
      <w:r w:rsidRPr="00285C13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285C13" w:rsidRDefault="0051403A" w:rsidP="0051403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«- о</w:t>
      </w:r>
      <w:r w:rsidR="00285C13">
        <w:rPr>
          <w:rFonts w:eastAsiaTheme="minorHAnsi"/>
          <w:sz w:val="28"/>
          <w:szCs w:val="28"/>
          <w:lang w:eastAsia="en-US"/>
        </w:rPr>
        <w:t>существление компенсации ущерба 255 сельскохозяйственным товаропроизводителям области, в том числе 213 личным подсобным хозяйствам, пострадавшим в результате чрезвычайных ситуаций природного характера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85C13" w:rsidRPr="00B04654" w:rsidRDefault="0051403A" w:rsidP="00285C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85C13">
        <w:rPr>
          <w:sz w:val="28"/>
          <w:szCs w:val="28"/>
        </w:rPr>
        <w:t>озмещение  части затрат на приобретение кормов для молочного крупного рогатого скота 29 сельскохозяйственным товаропроизводителям (за исключением  личных подсобных хозяйств)</w:t>
      </w:r>
      <w:proofErr w:type="gramStart"/>
      <w:r w:rsidR="00285C13">
        <w:rPr>
          <w:sz w:val="28"/>
          <w:szCs w:val="28"/>
        </w:rPr>
        <w:t>.»</w:t>
      </w:r>
      <w:proofErr w:type="gramEnd"/>
      <w:r w:rsidR="00285C13">
        <w:rPr>
          <w:sz w:val="28"/>
          <w:szCs w:val="28"/>
        </w:rPr>
        <w:t xml:space="preserve">. </w:t>
      </w:r>
    </w:p>
    <w:p w:rsidR="00285C13" w:rsidRDefault="0051403A" w:rsidP="00DE11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A71C02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2 «Мероприятия государственной программы» раздела 7 «Система</w:t>
      </w:r>
      <w:r w:rsidR="00DE111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</w:t>
      </w:r>
      <w:r w:rsidR="00DE111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мероприятий»</w:t>
      </w:r>
      <w:r w:rsidR="00DE1112">
        <w:rPr>
          <w:sz w:val="28"/>
          <w:szCs w:val="28"/>
        </w:rPr>
        <w:t xml:space="preserve"> д</w:t>
      </w:r>
      <w:r>
        <w:rPr>
          <w:sz w:val="28"/>
          <w:szCs w:val="28"/>
        </w:rPr>
        <w:t>ополнить</w:t>
      </w:r>
      <w:r w:rsidR="00DE1112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подразделами 1.8 «Основное мероприятие</w:t>
      </w:r>
      <w:r w:rsidR="00DE1112">
        <w:rPr>
          <w:sz w:val="28"/>
          <w:szCs w:val="28"/>
        </w:rPr>
        <w:t xml:space="preserve"> «Компенсация ущерба сельскохозяйственным товаропроизводителям и личным подсобным хозяйствам, пострадавшим в результате чрезвычайн</w:t>
      </w:r>
      <w:r w:rsidR="00293964">
        <w:rPr>
          <w:sz w:val="28"/>
          <w:szCs w:val="28"/>
        </w:rPr>
        <w:t>ой</w:t>
      </w:r>
      <w:r w:rsidR="00DE1112">
        <w:rPr>
          <w:sz w:val="28"/>
          <w:szCs w:val="28"/>
        </w:rPr>
        <w:t xml:space="preserve"> ситуаци</w:t>
      </w:r>
      <w:r w:rsidR="00293964">
        <w:rPr>
          <w:sz w:val="28"/>
          <w:szCs w:val="28"/>
        </w:rPr>
        <w:t>и</w:t>
      </w:r>
      <w:r w:rsidR="00DE1112">
        <w:rPr>
          <w:sz w:val="28"/>
          <w:szCs w:val="28"/>
        </w:rPr>
        <w:t xml:space="preserve"> природного характера» и 1.9 «Основное мероприятие «Возмещение части затрат  на приобретение кормов для молочного крупного рогатого скота» следующего содержания:</w:t>
      </w:r>
      <w:r>
        <w:rPr>
          <w:sz w:val="28"/>
          <w:szCs w:val="28"/>
        </w:rPr>
        <w:t xml:space="preserve"> </w:t>
      </w:r>
    </w:p>
    <w:p w:rsidR="00824966" w:rsidRPr="00080225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24966" w:rsidRDefault="00824966" w:rsidP="00824966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  <w:sectPr w:rsidR="00824966" w:rsidSect="00293964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W w:w="1459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8"/>
        <w:gridCol w:w="2977"/>
        <w:gridCol w:w="1558"/>
        <w:gridCol w:w="1277"/>
        <w:gridCol w:w="2694"/>
        <w:gridCol w:w="2551"/>
        <w:gridCol w:w="2830"/>
      </w:tblGrid>
      <w:tr w:rsidR="00824966" w:rsidTr="00775556"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824966" w:rsidP="002B178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 w:rsidRPr="0099068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«1.</w:t>
            </w:r>
            <w:r w:rsidR="00990681" w:rsidRPr="00990681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990681">
              <w:rPr>
                <w:rFonts w:eastAsiaTheme="minorHAnsi"/>
                <w:sz w:val="22"/>
                <w:szCs w:val="22"/>
                <w:lang w:eastAsia="en-US"/>
              </w:rPr>
              <w:t xml:space="preserve">. Основное мероприятие </w:t>
            </w:r>
            <w:r w:rsidR="00990681" w:rsidRPr="00990681">
              <w:rPr>
                <w:rFonts w:eastAsiaTheme="minorHAnsi"/>
                <w:sz w:val="22"/>
                <w:szCs w:val="22"/>
                <w:lang w:eastAsia="en-US"/>
              </w:rPr>
              <w:t>8</w:t>
            </w:r>
            <w:r w:rsidRPr="0099068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90681">
              <w:rPr>
                <w:sz w:val="22"/>
                <w:szCs w:val="22"/>
                <w:lang w:eastAsia="en-US"/>
              </w:rPr>
              <w:t>«</w:t>
            </w:r>
            <w:r w:rsidR="00990681" w:rsidRPr="00990681">
              <w:rPr>
                <w:sz w:val="22"/>
                <w:szCs w:val="22"/>
              </w:rPr>
              <w:t>Компенсация ущерба сельскохозяйственным товаропроизводителям и личным подсобным хозяйствам, пострадавшим в результате чрезвычайн</w:t>
            </w:r>
            <w:r w:rsidR="002B178C">
              <w:rPr>
                <w:sz w:val="22"/>
                <w:szCs w:val="22"/>
              </w:rPr>
              <w:t>ой</w:t>
            </w:r>
            <w:r w:rsidR="00990681" w:rsidRPr="00990681">
              <w:rPr>
                <w:sz w:val="22"/>
                <w:szCs w:val="22"/>
              </w:rPr>
              <w:t xml:space="preserve"> ситуаци</w:t>
            </w:r>
            <w:r w:rsidR="002B178C">
              <w:rPr>
                <w:sz w:val="22"/>
                <w:szCs w:val="22"/>
              </w:rPr>
              <w:t>и</w:t>
            </w:r>
            <w:r w:rsidR="00990681" w:rsidRPr="00990681">
              <w:rPr>
                <w:sz w:val="22"/>
                <w:szCs w:val="22"/>
              </w:rPr>
              <w:t xml:space="preserve"> природного характера</w:t>
            </w:r>
            <w:r w:rsidRPr="0099068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824966" w:rsidTr="004B2D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6773C0" w:rsidRDefault="00824966" w:rsidP="0099068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73C0">
              <w:rPr>
                <w:sz w:val="22"/>
                <w:szCs w:val="22"/>
                <w:lang w:eastAsia="en-US"/>
              </w:rPr>
              <w:t>1.</w:t>
            </w:r>
            <w:r w:rsidR="00990681">
              <w:rPr>
                <w:sz w:val="22"/>
                <w:szCs w:val="22"/>
                <w:lang w:eastAsia="en-US"/>
              </w:rPr>
              <w:t>8</w:t>
            </w:r>
            <w:r w:rsidRPr="006773C0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990681" w:rsidP="008F6500">
            <w:pPr>
              <w:jc w:val="both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>Предоставление с</w:t>
            </w:r>
            <w:r w:rsidR="008F6500">
              <w:rPr>
                <w:sz w:val="22"/>
                <w:szCs w:val="22"/>
                <w:lang w:eastAsia="en-US"/>
              </w:rPr>
              <w:t xml:space="preserve">убсидий из областного </w:t>
            </w:r>
            <w:r w:rsidRPr="00990681">
              <w:rPr>
                <w:sz w:val="22"/>
                <w:szCs w:val="22"/>
                <w:lang w:eastAsia="en-US"/>
              </w:rPr>
              <w:t>бюджета</w:t>
            </w:r>
            <w:r w:rsidR="008F6500">
              <w:rPr>
                <w:sz w:val="22"/>
                <w:szCs w:val="22"/>
                <w:lang w:eastAsia="en-US"/>
              </w:rPr>
              <w:t xml:space="preserve"> за счет средств резервного фонда Правительства Российской Федерации</w:t>
            </w:r>
            <w:r w:rsidRPr="00990681">
              <w:rPr>
                <w:sz w:val="22"/>
                <w:szCs w:val="22"/>
                <w:lang w:eastAsia="en-US"/>
              </w:rPr>
              <w:t xml:space="preserve"> </w:t>
            </w:r>
            <w:r w:rsidR="008F6500">
              <w:rPr>
                <w:sz w:val="22"/>
                <w:szCs w:val="22"/>
                <w:lang w:eastAsia="en-US"/>
              </w:rPr>
              <w:t xml:space="preserve">на компенсацию </w:t>
            </w:r>
            <w:r w:rsidRPr="00990681">
              <w:rPr>
                <w:sz w:val="22"/>
                <w:szCs w:val="22"/>
                <w:lang w:eastAsia="en-US"/>
              </w:rPr>
              <w:t xml:space="preserve">сельскохозяйственным товаропроизводителям </w:t>
            </w:r>
            <w:r w:rsidR="008F6500">
              <w:rPr>
                <w:sz w:val="22"/>
                <w:szCs w:val="22"/>
                <w:lang w:eastAsia="en-US"/>
              </w:rPr>
              <w:t xml:space="preserve">ущерба, причиненного в 2021 году </w:t>
            </w:r>
            <w:r w:rsidRPr="00990681">
              <w:rPr>
                <w:sz w:val="22"/>
                <w:szCs w:val="22"/>
                <w:lang w:eastAsia="en-US"/>
              </w:rPr>
              <w:t>в результате чрезвычайн</w:t>
            </w:r>
            <w:r w:rsidR="008F6500">
              <w:rPr>
                <w:sz w:val="22"/>
                <w:szCs w:val="22"/>
                <w:lang w:eastAsia="en-US"/>
              </w:rPr>
              <w:t>ой</w:t>
            </w:r>
            <w:r w:rsidRPr="00990681">
              <w:rPr>
                <w:sz w:val="22"/>
                <w:szCs w:val="22"/>
                <w:lang w:eastAsia="en-US"/>
              </w:rPr>
              <w:t xml:space="preserve"> ситуаци</w:t>
            </w:r>
            <w:r w:rsidR="008F6500">
              <w:rPr>
                <w:sz w:val="22"/>
                <w:szCs w:val="22"/>
                <w:lang w:eastAsia="en-US"/>
              </w:rPr>
              <w:t>и</w:t>
            </w:r>
            <w:r w:rsidRPr="00990681">
              <w:rPr>
                <w:sz w:val="22"/>
                <w:szCs w:val="22"/>
                <w:lang w:eastAsia="en-US"/>
              </w:rPr>
              <w:t xml:space="preserve"> природного характера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824966" w:rsidP="007755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824966" w:rsidP="00775556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C" w:rsidRDefault="00990681" w:rsidP="00990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990681">
              <w:rPr>
                <w:rFonts w:eastAsiaTheme="minorHAnsi"/>
                <w:sz w:val="22"/>
                <w:szCs w:val="22"/>
                <w:lang w:eastAsia="en-US"/>
              </w:rPr>
              <w:t xml:space="preserve">существление компенсации ущерба </w:t>
            </w:r>
          </w:p>
          <w:p w:rsidR="004B2D5C" w:rsidRDefault="00990681" w:rsidP="009906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681">
              <w:rPr>
                <w:rFonts w:eastAsiaTheme="minorHAnsi"/>
                <w:sz w:val="22"/>
                <w:szCs w:val="22"/>
                <w:lang w:eastAsia="en-US"/>
              </w:rPr>
              <w:t xml:space="preserve">255 сельскохозяйственным товаропроизводителям области, в том числе </w:t>
            </w:r>
          </w:p>
          <w:p w:rsidR="00824966" w:rsidRPr="00990681" w:rsidRDefault="00990681" w:rsidP="009906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90681">
              <w:rPr>
                <w:rFonts w:eastAsiaTheme="minorHAnsi"/>
                <w:sz w:val="22"/>
                <w:szCs w:val="22"/>
                <w:lang w:eastAsia="en-US"/>
              </w:rPr>
              <w:t>213 личным подсобным хозяйствам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4B2D5C" w:rsidP="002B178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</w:t>
            </w:r>
            <w:r w:rsidR="00990681">
              <w:rPr>
                <w:sz w:val="22"/>
                <w:szCs w:val="22"/>
                <w:lang w:eastAsia="en-US"/>
              </w:rPr>
              <w:t>анкротство сельскохозяйственных товаропроизводителей, пострадавших</w:t>
            </w:r>
            <w:r w:rsidRPr="00990681">
              <w:rPr>
                <w:sz w:val="22"/>
                <w:szCs w:val="22"/>
                <w:lang w:eastAsia="en-US"/>
              </w:rPr>
              <w:t xml:space="preserve"> в результате чрезвычайн</w:t>
            </w:r>
            <w:r w:rsidR="002B178C">
              <w:rPr>
                <w:sz w:val="22"/>
                <w:szCs w:val="22"/>
                <w:lang w:eastAsia="en-US"/>
              </w:rPr>
              <w:t>ой</w:t>
            </w:r>
            <w:r w:rsidRPr="00990681">
              <w:rPr>
                <w:sz w:val="22"/>
                <w:szCs w:val="22"/>
                <w:lang w:eastAsia="en-US"/>
              </w:rPr>
              <w:t xml:space="preserve"> ситуаци</w:t>
            </w:r>
            <w:r w:rsidR="002B178C">
              <w:rPr>
                <w:sz w:val="22"/>
                <w:szCs w:val="22"/>
                <w:lang w:eastAsia="en-US"/>
              </w:rPr>
              <w:t>и</w:t>
            </w:r>
            <w:r w:rsidRPr="00990681">
              <w:rPr>
                <w:sz w:val="22"/>
                <w:szCs w:val="22"/>
                <w:lang w:eastAsia="en-US"/>
              </w:rPr>
              <w:t xml:space="preserve"> природного характера</w:t>
            </w:r>
            <w:r w:rsidR="0099068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66" w:rsidRPr="00990681" w:rsidRDefault="00824966" w:rsidP="00775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681">
              <w:rPr>
                <w:rFonts w:eastAsiaTheme="minorHAnsi"/>
                <w:sz w:val="22"/>
                <w:szCs w:val="22"/>
                <w:lang w:eastAsia="en-US"/>
              </w:rPr>
              <w:t>Индекс производства продукции растениеводства в хозяйствах всех категорий (в сопоставимых ценах) к предыдущему году».</w:t>
            </w:r>
          </w:p>
          <w:p w:rsidR="00824966" w:rsidRPr="00990681" w:rsidRDefault="00824966" w:rsidP="007755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4B2D5C" w:rsidTr="004B2D5C">
        <w:tc>
          <w:tcPr>
            <w:tcW w:w="14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5C" w:rsidRPr="00990681" w:rsidRDefault="004B2D5C" w:rsidP="004B2D5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1.9 </w:t>
            </w:r>
            <w:r w:rsidRPr="00990681">
              <w:rPr>
                <w:rFonts w:eastAsiaTheme="minorHAnsi"/>
                <w:sz w:val="22"/>
                <w:szCs w:val="22"/>
                <w:lang w:eastAsia="en-US"/>
              </w:rPr>
              <w:t>Основное мероприятие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9 «Возмещение части затрат на приобретение кормов для молочного крупного рогатого скота»</w:t>
            </w:r>
          </w:p>
        </w:tc>
      </w:tr>
      <w:tr w:rsidR="00824966" w:rsidTr="004B2D5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6773C0" w:rsidRDefault="00824966" w:rsidP="004B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4B2D5C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4B2D5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4B2D5C" w:rsidP="00EE559D">
            <w:pPr>
              <w:jc w:val="both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>Предоставление средств межбюджетных трансфертов из федерального бюджета сельскохозяйственным товаропроизводителям</w:t>
            </w:r>
            <w:r>
              <w:rPr>
                <w:sz w:val="22"/>
                <w:szCs w:val="22"/>
                <w:lang w:eastAsia="en-US"/>
              </w:rPr>
              <w:t xml:space="preserve"> (за исключением </w:t>
            </w:r>
            <w:r w:rsidRPr="00990681">
              <w:rPr>
                <w:sz w:val="22"/>
                <w:szCs w:val="22"/>
                <w:lang w:eastAsia="en-US"/>
              </w:rPr>
              <w:t>личны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990681">
              <w:rPr>
                <w:sz w:val="22"/>
                <w:szCs w:val="22"/>
                <w:lang w:eastAsia="en-US"/>
              </w:rPr>
              <w:t xml:space="preserve"> подсобны</w:t>
            </w:r>
            <w:r>
              <w:rPr>
                <w:sz w:val="22"/>
                <w:szCs w:val="22"/>
                <w:lang w:eastAsia="en-US"/>
              </w:rPr>
              <w:t>х</w:t>
            </w:r>
            <w:r w:rsidRPr="00990681">
              <w:rPr>
                <w:sz w:val="22"/>
                <w:szCs w:val="22"/>
                <w:lang w:eastAsia="en-US"/>
              </w:rPr>
              <w:t xml:space="preserve"> хозяйств</w:t>
            </w:r>
            <w:r>
              <w:rPr>
                <w:sz w:val="22"/>
                <w:szCs w:val="22"/>
                <w:lang w:eastAsia="en-US"/>
              </w:rPr>
              <w:t xml:space="preserve">) на </w:t>
            </w:r>
            <w:r w:rsidR="00EE559D">
              <w:rPr>
                <w:sz w:val="22"/>
                <w:szCs w:val="22"/>
                <w:lang w:eastAsia="en-US"/>
              </w:rPr>
              <w:t>приобретение кормов для молочного крупного рогатого скота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824966" w:rsidP="007755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824966" w:rsidP="00EE559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>202</w:t>
            </w:r>
            <w:r w:rsidR="00EE559D">
              <w:rPr>
                <w:sz w:val="22"/>
                <w:szCs w:val="22"/>
                <w:lang w:eastAsia="en-US"/>
              </w:rPr>
              <w:t>1</w:t>
            </w:r>
            <w:r w:rsidRPr="00990681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EE559D" w:rsidRDefault="00EE559D" w:rsidP="0077555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</w:t>
            </w:r>
            <w:r w:rsidRPr="00EE559D">
              <w:rPr>
                <w:sz w:val="20"/>
                <w:szCs w:val="20"/>
              </w:rPr>
              <w:t xml:space="preserve">озмещение  части затрат на приобретение кормов для молочного крупного рогатого скота 29 </w:t>
            </w:r>
            <w:proofErr w:type="spellStart"/>
            <w:proofErr w:type="gramStart"/>
            <w:r w:rsidRPr="00EE559D">
              <w:rPr>
                <w:sz w:val="20"/>
                <w:szCs w:val="20"/>
              </w:rPr>
              <w:t>сельскохозяйствен</w:t>
            </w:r>
            <w:r>
              <w:rPr>
                <w:sz w:val="20"/>
                <w:szCs w:val="20"/>
              </w:rPr>
              <w:t>-</w:t>
            </w:r>
            <w:r w:rsidRPr="00EE559D">
              <w:rPr>
                <w:sz w:val="20"/>
                <w:szCs w:val="20"/>
              </w:rPr>
              <w:t>ным</w:t>
            </w:r>
            <w:proofErr w:type="spellEnd"/>
            <w:proofErr w:type="gramEnd"/>
            <w:r w:rsidRPr="00EE559D">
              <w:rPr>
                <w:sz w:val="20"/>
                <w:szCs w:val="20"/>
              </w:rPr>
              <w:t xml:space="preserve"> товаропроизводителям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66" w:rsidRPr="00990681" w:rsidRDefault="00824966" w:rsidP="00EE559D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90681">
              <w:rPr>
                <w:sz w:val="22"/>
                <w:szCs w:val="22"/>
                <w:lang w:eastAsia="en-US"/>
              </w:rPr>
              <w:t xml:space="preserve">Снижение объемов производства продукции </w:t>
            </w:r>
            <w:r w:rsidR="00EE559D">
              <w:rPr>
                <w:sz w:val="22"/>
                <w:szCs w:val="22"/>
                <w:lang w:eastAsia="en-US"/>
              </w:rPr>
              <w:t>животноводства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66" w:rsidRPr="00990681" w:rsidRDefault="00824966" w:rsidP="007755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90681">
              <w:rPr>
                <w:rFonts w:eastAsiaTheme="minorHAnsi"/>
                <w:sz w:val="22"/>
                <w:szCs w:val="22"/>
                <w:lang w:eastAsia="en-US"/>
              </w:rPr>
              <w:t xml:space="preserve">Индекс производства продукции </w:t>
            </w:r>
            <w:r w:rsidR="00EE559D">
              <w:rPr>
                <w:rFonts w:eastAsiaTheme="minorHAnsi"/>
                <w:sz w:val="22"/>
                <w:szCs w:val="22"/>
                <w:lang w:eastAsia="en-US"/>
              </w:rPr>
              <w:t xml:space="preserve">животноводства </w:t>
            </w:r>
            <w:r w:rsidRPr="00990681">
              <w:rPr>
                <w:rFonts w:eastAsiaTheme="minorHAnsi"/>
                <w:sz w:val="22"/>
                <w:szCs w:val="22"/>
                <w:lang w:eastAsia="en-US"/>
              </w:rPr>
              <w:t>в хозяйствах всех категорий (в сопоставимых ценах) к предыдущему году».</w:t>
            </w:r>
          </w:p>
          <w:p w:rsidR="00824966" w:rsidRPr="00990681" w:rsidRDefault="00824966" w:rsidP="0077555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824966" w:rsidRDefault="00824966" w:rsidP="00824966">
      <w:pPr>
        <w:ind w:left="284" w:right="-31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217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71C0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71C02">
        <w:rPr>
          <w:sz w:val="28"/>
          <w:szCs w:val="28"/>
        </w:rPr>
        <w:t>Р</w:t>
      </w:r>
      <w:r>
        <w:rPr>
          <w:sz w:val="28"/>
          <w:szCs w:val="28"/>
        </w:rPr>
        <w:t>аздел</w:t>
      </w:r>
      <w:r w:rsidR="00A71C02">
        <w:rPr>
          <w:sz w:val="28"/>
          <w:szCs w:val="28"/>
        </w:rPr>
        <w:t>е</w:t>
      </w:r>
      <w:r>
        <w:rPr>
          <w:sz w:val="28"/>
          <w:szCs w:val="28"/>
        </w:rPr>
        <w:t xml:space="preserve"> 10 «Ресурсное обеспечение реализации государственной программы»:</w:t>
      </w:r>
    </w:p>
    <w:p w:rsidR="00824966" w:rsidRDefault="00824966" w:rsidP="00824966">
      <w:pPr>
        <w:ind w:left="284" w:right="-3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первый</w:t>
      </w:r>
      <w:r w:rsidR="004C54CA">
        <w:rPr>
          <w:sz w:val="28"/>
          <w:szCs w:val="28"/>
        </w:rPr>
        <w:t xml:space="preserve"> – пятый </w:t>
      </w:r>
      <w:r>
        <w:rPr>
          <w:sz w:val="28"/>
          <w:szCs w:val="28"/>
        </w:rPr>
        <w:t>изложить в следующей редакции:</w:t>
      </w:r>
    </w:p>
    <w:p w:rsidR="004C54CA" w:rsidRDefault="00824966" w:rsidP="004C54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4C54CA">
        <w:rPr>
          <w:rFonts w:eastAsiaTheme="minorHAnsi"/>
          <w:sz w:val="28"/>
          <w:szCs w:val="28"/>
          <w:lang w:eastAsia="en-US"/>
        </w:rPr>
        <w:t>Общий объем финансирования программы в 2020 - 2025 годах составит 1 143 406,9 тыс. рублей, в том числе:</w:t>
      </w:r>
    </w:p>
    <w:p w:rsidR="004C54CA" w:rsidRDefault="004C54CA" w:rsidP="004C54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федеральный бюджет – 986 044,6 тыс. рублей;</w:t>
      </w:r>
    </w:p>
    <w:p w:rsidR="004C54CA" w:rsidRDefault="004C54CA" w:rsidP="004C54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областной бюджет – 111 578,3 тыс. рублей;</w:t>
      </w:r>
    </w:p>
    <w:p w:rsidR="004C54CA" w:rsidRDefault="004C54CA" w:rsidP="004C54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бюджеты муниципальных образований - 5421,6 тыс. рублей;</w:t>
      </w:r>
    </w:p>
    <w:p w:rsidR="004C54CA" w:rsidRDefault="004C54CA" w:rsidP="004C54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внебюджетные источники – 40 362,4 тыс. рублей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824966" w:rsidRPr="00157506" w:rsidRDefault="00824966" w:rsidP="00824966">
      <w:pPr>
        <w:ind w:left="285" w:right="-31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таблице 3</w:t>
      </w:r>
      <w:r w:rsidRPr="00AD6BC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7506"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  <w:r>
        <w:rPr>
          <w:sz w:val="28"/>
          <w:szCs w:val="28"/>
        </w:rPr>
        <w:t>»:</w:t>
      </w:r>
    </w:p>
    <w:p w:rsidR="00824966" w:rsidRDefault="00440E03" w:rsidP="00824966">
      <w:pPr>
        <w:ind w:left="284" w:right="-3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</w:t>
      </w:r>
      <w:r w:rsidR="004C5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«Государственная программа», «Подпрограмма 1 «Развитие сельскохозяйственного производства в Еврейской автономной области», «Подпрограмма 2 «Развитие мелиорации земель сельскохозяйственного назначения по Еврейской автономной области», «Подпрограмма 3 «Комплексное развитие сельских территорий по Еврейской автономной области» изложить в следующей редакции:</w:t>
      </w:r>
    </w:p>
    <w:p w:rsidR="00B7615B" w:rsidRPr="00157506" w:rsidRDefault="00B7615B" w:rsidP="00B7615B">
      <w:pPr>
        <w:jc w:val="both"/>
        <w:rPr>
          <w:sz w:val="2"/>
          <w:szCs w:val="2"/>
        </w:rPr>
      </w:pPr>
    </w:p>
    <w:tbl>
      <w:tblPr>
        <w:tblW w:w="147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353"/>
        <w:gridCol w:w="47"/>
        <w:gridCol w:w="1987"/>
        <w:gridCol w:w="709"/>
        <w:gridCol w:w="709"/>
        <w:gridCol w:w="1134"/>
        <w:gridCol w:w="992"/>
        <w:gridCol w:w="851"/>
        <w:gridCol w:w="853"/>
        <w:gridCol w:w="851"/>
        <w:gridCol w:w="850"/>
        <w:gridCol w:w="848"/>
        <w:gridCol w:w="995"/>
      </w:tblGrid>
      <w:tr w:rsidR="00B7615B" w:rsidRPr="00157506" w:rsidTr="00B7615B">
        <w:trPr>
          <w:trHeight w:val="13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0235A7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Государственная программа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2E6E7F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0235A7">
              <w:rPr>
                <w:sz w:val="19"/>
                <w:szCs w:val="19"/>
                <w:lang w:eastAsia="en-US"/>
              </w:rPr>
              <w:t>11</w:t>
            </w:r>
            <w:r w:rsidR="002E6E7F">
              <w:rPr>
                <w:sz w:val="19"/>
                <w:szCs w:val="19"/>
                <w:lang w:eastAsia="en-US"/>
              </w:rPr>
              <w:t>1578,3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0235A7">
              <w:rPr>
                <w:sz w:val="19"/>
                <w:szCs w:val="19"/>
                <w:lang w:eastAsia="en-US"/>
              </w:rPr>
              <w:t>17352,7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2E6E7F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16613,9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0235A7">
              <w:rPr>
                <w:sz w:val="19"/>
                <w:szCs w:val="19"/>
                <w:lang w:eastAsia="en-US"/>
              </w:rPr>
              <w:t>13376,1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0235A7">
              <w:rPr>
                <w:sz w:val="19"/>
                <w:szCs w:val="19"/>
                <w:lang w:eastAsia="en-US"/>
              </w:rPr>
              <w:t>15962,4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 w:rsidRPr="000235A7">
              <w:rPr>
                <w:sz w:val="19"/>
                <w:szCs w:val="19"/>
                <w:lang w:eastAsia="en-US"/>
              </w:rPr>
              <w:t>23614,9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 w:rsidRPr="000235A7">
              <w:rPr>
                <w:sz w:val="19"/>
                <w:szCs w:val="19"/>
                <w:lang w:eastAsia="en-US"/>
              </w:rPr>
              <w:t>24658,3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89845,8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11966,2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18539,4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11812,5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11317,2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18061,8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18148,7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1003</w:t>
            </w:r>
          </w:p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val="en-US" w:eastAsia="en-US"/>
              </w:rPr>
              <w:t>34</w:t>
            </w:r>
            <w:r w:rsidRPr="000235A7">
              <w:rPr>
                <w:sz w:val="18"/>
                <w:szCs w:val="18"/>
                <w:lang w:eastAsia="en-US"/>
              </w:rPr>
              <w:t>5</w:t>
            </w:r>
            <w:r w:rsidRPr="000235A7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337B13">
            <w:pPr>
              <w:jc w:val="left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105</w:t>
            </w:r>
            <w:r w:rsidR="00337B13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337B13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</w:t>
            </w:r>
            <w:r w:rsidR="00337B1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0235A7">
              <w:rPr>
                <w:sz w:val="18"/>
                <w:szCs w:val="18"/>
                <w:lang w:val="en-US" w:eastAsia="en-US"/>
              </w:rPr>
              <w:t>34</w:t>
            </w:r>
            <w:r w:rsidRPr="000235A7">
              <w:rPr>
                <w:sz w:val="18"/>
                <w:szCs w:val="18"/>
                <w:lang w:eastAsia="en-US"/>
              </w:rPr>
              <w:t>5</w:t>
            </w:r>
            <w:r w:rsidRPr="000235A7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0235A7">
              <w:rPr>
                <w:sz w:val="18"/>
                <w:szCs w:val="18"/>
                <w:lang w:val="en-US" w:eastAsia="en-US"/>
              </w:rPr>
              <w:t>34</w:t>
            </w:r>
            <w:r w:rsidRPr="000235A7">
              <w:rPr>
                <w:sz w:val="18"/>
                <w:szCs w:val="18"/>
                <w:lang w:eastAsia="en-US"/>
              </w:rPr>
              <w:t>5</w:t>
            </w:r>
            <w:r w:rsidRPr="000235A7">
              <w:rPr>
                <w:sz w:val="18"/>
                <w:szCs w:val="18"/>
                <w:lang w:val="en-US" w:eastAsia="en-US"/>
              </w:rPr>
              <w:t>0</w:t>
            </w:r>
            <w:r w:rsidRPr="000235A7">
              <w:rPr>
                <w:sz w:val="18"/>
                <w:szCs w:val="18"/>
                <w:lang w:eastAsia="en-US"/>
              </w:rPr>
              <w:t>1</w:t>
            </w:r>
            <w:r w:rsidRPr="000235A7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ветеринарии при правительстве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sz w:val="18"/>
                <w:szCs w:val="18"/>
              </w:rPr>
            </w:pPr>
            <w:r w:rsidRPr="000235A7">
              <w:rPr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7"/>
                <w:szCs w:val="17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</w:t>
            </w:r>
            <w:r w:rsidRPr="000235A7">
              <w:rPr>
                <w:sz w:val="17"/>
                <w:szCs w:val="17"/>
                <w:lang w:eastAsia="en-US"/>
              </w:rPr>
              <w:t>1</w:t>
            </w:r>
            <w:r w:rsidRPr="000235A7">
              <w:rPr>
                <w:sz w:val="17"/>
                <w:szCs w:val="17"/>
                <w:lang w:val="en-US" w:eastAsia="en-US"/>
              </w:rPr>
              <w:t>T200000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0235A7">
              <w:rPr>
                <w:sz w:val="18"/>
                <w:szCs w:val="18"/>
                <w:lang w:val="en-US"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235A7">
              <w:rPr>
                <w:color w:val="000000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235A7">
              <w:rPr>
                <w:color w:val="000000"/>
                <w:sz w:val="20"/>
                <w:szCs w:val="20"/>
                <w:lang w:eastAsia="en-US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235A7"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235A7"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9"/>
                <w:szCs w:val="19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rPr>
                <w:sz w:val="19"/>
                <w:szCs w:val="19"/>
                <w:lang w:eastAsia="en-US"/>
              </w:rPr>
            </w:pPr>
          </w:p>
        </w:tc>
      </w:tr>
      <w:tr w:rsidR="00B7615B" w:rsidRPr="00157506" w:rsidTr="00B7615B">
        <w:trPr>
          <w:trHeight w:val="77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3400000000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23728,5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3588,6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1532,3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5463,6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4509,6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Подпрограмма 1</w:t>
            </w:r>
          </w:p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bCs/>
                <w:sz w:val="20"/>
                <w:szCs w:val="20"/>
                <w:lang w:eastAsia="en-US"/>
              </w:rPr>
              <w:lastRenderedPageBreak/>
              <w:t>«</w:t>
            </w:r>
            <w:r w:rsidRPr="000235A7"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0235A7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2E6E7F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79</w:t>
            </w:r>
            <w:r w:rsidR="002E6E7F">
              <w:rPr>
                <w:color w:val="000000"/>
                <w:sz w:val="18"/>
                <w:szCs w:val="18"/>
              </w:rPr>
              <w:t>732,0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13825,1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2E6E7F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13</w:t>
            </w:r>
            <w:r w:rsidR="002E6E7F">
              <w:rPr>
                <w:color w:val="000000"/>
                <w:sz w:val="18"/>
                <w:szCs w:val="18"/>
              </w:rPr>
              <w:t>527,2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7642,2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10594,9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15803,9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18338,7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</w:t>
            </w:r>
          </w:p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55241,4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10236,5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8786,9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6109,9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5986,4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10292,6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13829,1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ветеринарии при правительстве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sz w:val="17"/>
                <w:szCs w:val="17"/>
              </w:rPr>
            </w:pPr>
            <w:r w:rsidRPr="000235A7">
              <w:rPr>
                <w:sz w:val="17"/>
                <w:szCs w:val="17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sz w:val="17"/>
                <w:szCs w:val="17"/>
              </w:rPr>
            </w:pPr>
            <w:r w:rsidRPr="000235A7">
              <w:rPr>
                <w:sz w:val="17"/>
                <w:szCs w:val="17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sz w:val="17"/>
                <w:szCs w:val="17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</w:t>
            </w:r>
            <w:r w:rsidRPr="000235A7">
              <w:rPr>
                <w:sz w:val="17"/>
                <w:szCs w:val="17"/>
                <w:lang w:eastAsia="en-US"/>
              </w:rPr>
              <w:t>1</w:t>
            </w:r>
            <w:r w:rsidRPr="000235A7">
              <w:rPr>
                <w:sz w:val="17"/>
                <w:szCs w:val="17"/>
                <w:lang w:val="en-US" w:eastAsia="en-US"/>
              </w:rPr>
              <w:t>T200000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7"/>
                <w:szCs w:val="17"/>
                <w:lang w:val="en-US" w:eastAsia="en-US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235A7"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235A7">
              <w:rPr>
                <w:color w:val="000000"/>
                <w:sz w:val="20"/>
                <w:szCs w:val="20"/>
                <w:lang w:eastAsia="en-US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Участники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left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eastAsia="en-US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23728,5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3588,6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1532,3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4317,2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5463,6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18"/>
                <w:szCs w:val="18"/>
              </w:rPr>
            </w:pPr>
            <w:r w:rsidRPr="000235A7">
              <w:rPr>
                <w:color w:val="000000"/>
                <w:sz w:val="18"/>
                <w:szCs w:val="18"/>
              </w:rPr>
              <w:t>4509,6</w:t>
            </w:r>
          </w:p>
        </w:tc>
      </w:tr>
      <w:tr w:rsidR="00B7615B" w:rsidRPr="00157506" w:rsidTr="00B7615B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0235A7">
              <w:rPr>
                <w:bCs/>
                <w:sz w:val="20"/>
                <w:szCs w:val="20"/>
                <w:lang w:eastAsia="en-US"/>
              </w:rPr>
              <w:t>Задача 1 «</w:t>
            </w:r>
            <w:r w:rsidRPr="000235A7">
              <w:rPr>
                <w:sz w:val="20"/>
                <w:szCs w:val="20"/>
                <w:lang w:eastAsia="en-US"/>
              </w:rPr>
              <w:t>Стимулирование роста производства сельскохозяйственной продукции»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0235A7">
              <w:rPr>
                <w:bCs/>
                <w:sz w:val="20"/>
                <w:szCs w:val="20"/>
                <w:lang w:eastAsia="en-US"/>
              </w:rPr>
              <w:t>Основное мероприятие 1 «</w:t>
            </w:r>
            <w:r w:rsidRPr="000235A7">
              <w:rPr>
                <w:sz w:val="20"/>
                <w:szCs w:val="20"/>
                <w:lang w:eastAsia="en-US"/>
              </w:rPr>
              <w:t>Поддержка доходности сельскохозяйственных товаропроизводителей в области растениеводства и животноводства</w:t>
            </w:r>
            <w:r w:rsidRPr="000235A7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B7615B" w:rsidRPr="000235A7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3410100000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2E6E7F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22973,9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1899,0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2E6E7F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1628,8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2117,6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5128,8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6942,2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lastRenderedPageBreak/>
              <w:t>1.1.1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сельскохозяйственных товаропроизводителей на проведение комплекса </w:t>
            </w:r>
            <w:proofErr w:type="spellStart"/>
            <w:r w:rsidRPr="000235A7">
              <w:rPr>
                <w:sz w:val="20"/>
                <w:szCs w:val="20"/>
                <w:lang w:eastAsia="en-US"/>
              </w:rPr>
              <w:t>агротехнологических</w:t>
            </w:r>
            <w:proofErr w:type="spellEnd"/>
            <w:r w:rsidRPr="000235A7">
              <w:rPr>
                <w:sz w:val="20"/>
                <w:szCs w:val="20"/>
                <w:lang w:eastAsia="en-US"/>
              </w:rPr>
              <w:t xml:space="preserve"> работ, повышение уровня экологических работ, повышение уровня экологической безопасности сельскохозяйственного </w:t>
            </w:r>
            <w:proofErr w:type="spellStart"/>
            <w:proofErr w:type="gramStart"/>
            <w:r w:rsidRPr="000235A7">
              <w:rPr>
                <w:sz w:val="20"/>
                <w:szCs w:val="20"/>
                <w:lang w:eastAsia="en-US"/>
              </w:rPr>
              <w:t>производ-ства</w:t>
            </w:r>
            <w:proofErr w:type="spellEnd"/>
            <w:proofErr w:type="gramEnd"/>
            <w:r w:rsidRPr="000235A7">
              <w:rPr>
                <w:sz w:val="20"/>
                <w:szCs w:val="20"/>
                <w:lang w:eastAsia="en-US"/>
              </w:rPr>
              <w:t>, а так же на повышение плодородия и качества почв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B7615B" w:rsidRPr="000235A7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361C1F">
            <w:pPr>
              <w:jc w:val="left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28</w:t>
            </w:r>
            <w:r w:rsidR="00361C1F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457,6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361C1F" w:rsidP="00B761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1033,3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361C1F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361C1F" w:rsidP="00B761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24,4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bCs/>
                <w:sz w:val="20"/>
                <w:szCs w:val="20"/>
                <w:lang w:eastAsia="en-US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5285,1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970,5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868,5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633,3</w:t>
            </w:r>
          </w:p>
        </w:tc>
      </w:tr>
      <w:tr w:rsidR="00B7615B" w:rsidRPr="00157506" w:rsidTr="00B7615B">
        <w:trPr>
          <w:trHeight w:val="54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0235A7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val="en-US"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val="en-US"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34101V5080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361C1F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361C1F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</w:t>
            </w:r>
            <w:r w:rsidR="00361C1F">
              <w:rPr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488,8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3500,0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autoSpaceDE w:val="0"/>
              <w:autoSpaceDN w:val="0"/>
              <w:adjustRightInd w:val="0"/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left"/>
            </w:pPr>
            <w:r w:rsidRPr="000235A7">
              <w:rPr>
                <w:sz w:val="20"/>
                <w:szCs w:val="20"/>
                <w:lang w:eastAsia="en-US"/>
              </w:rPr>
              <w:t xml:space="preserve">Возмещение части затрат на приобретение элитных семян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0235A7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235A7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B7615B" w:rsidRPr="000235A7" w:rsidRDefault="00B7615B" w:rsidP="00B7615B">
            <w:pPr>
              <w:jc w:val="left"/>
            </w:pPr>
            <w:r w:rsidRPr="000235A7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235A7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0235A7">
              <w:rPr>
                <w:sz w:val="17"/>
                <w:szCs w:val="17"/>
                <w:lang w:val="en-US" w:eastAsia="en-US"/>
              </w:rPr>
              <w:t>34101R5080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1971,1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437,6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0235A7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0235A7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Основное мероприятие 2 </w:t>
            </w:r>
          </w:p>
          <w:p w:rsidR="00B7615B" w:rsidRPr="00157506" w:rsidRDefault="00B7615B" w:rsidP="00B76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«Развитие приоритетных </w:t>
            </w:r>
            <w:proofErr w:type="spellStart"/>
            <w:r w:rsidRPr="00157506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57506">
              <w:rPr>
                <w:sz w:val="20"/>
                <w:szCs w:val="20"/>
                <w:lang w:eastAsia="en-US"/>
              </w:rPr>
              <w:t xml:space="preserve"> агропромышленного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>комплекса и малых форм хозяйствования»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Управление сельского хозяйства правительства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>области   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361C1F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2073,6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361C1F" w:rsidP="00B7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1733,9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1731,1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1731,1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3888,9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1.2.1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Предоставление гранта на поддержку начинающего фермера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   Департамент сельского хозяйства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2548,9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1660,0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Предоставление грант</w:t>
            </w:r>
            <w:r>
              <w:rPr>
                <w:sz w:val="20"/>
                <w:szCs w:val="20"/>
                <w:lang w:eastAsia="en-US"/>
              </w:rPr>
              <w:t>ов</w:t>
            </w:r>
            <w:r w:rsidRPr="00157506">
              <w:rPr>
                <w:sz w:val="20"/>
                <w:szCs w:val="20"/>
                <w:lang w:eastAsia="en-US"/>
              </w:rPr>
              <w:t xml:space="preserve"> на развитие семейной фермы и грант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157506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157506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15750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4187,7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555,5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1111,1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1111,1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Предоставление грантов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623,6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1117,8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157506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57506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производства овощей открытого грунта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023466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1.2.5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157506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157506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 производства молока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5948F5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5948F5">
              <w:rPr>
                <w:sz w:val="20"/>
                <w:szCs w:val="20"/>
                <w:lang w:eastAsia="en-US"/>
              </w:rPr>
              <w:t xml:space="preserve">Субсидии на финансовое обеспечение (возмещение) части затрат на обеспечение   прироста объема молока сырого крупного рогатого скота, козьего и овечьего, переработанного на пищевую продукцию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5948F5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5948F5">
              <w:rPr>
                <w:sz w:val="20"/>
                <w:szCs w:val="20"/>
                <w:lang w:eastAsia="en-US"/>
              </w:rPr>
              <w:t xml:space="preserve">Субсидии на финансовое обеспечение (возмещение) части затрат на обеспечение   прироста объема сельскохозяйственной продукции, произведенной в отчетном году, крестьянскими (фермерскими) хозяйствами и  индивидуальными </w:t>
            </w:r>
            <w:proofErr w:type="spellStart"/>
            <w:proofErr w:type="gramStart"/>
            <w:r w:rsidRPr="005948F5">
              <w:rPr>
                <w:sz w:val="20"/>
                <w:szCs w:val="20"/>
                <w:lang w:eastAsia="en-US"/>
              </w:rPr>
              <w:t>предпринимате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5948F5">
              <w:rPr>
                <w:sz w:val="20"/>
                <w:szCs w:val="20"/>
                <w:lang w:eastAsia="en-US"/>
              </w:rPr>
              <w:t>лями</w:t>
            </w:r>
            <w:proofErr w:type="spellEnd"/>
            <w:proofErr w:type="gramEnd"/>
            <w:r w:rsidRPr="005948F5">
              <w:rPr>
                <w:sz w:val="20"/>
                <w:szCs w:val="20"/>
                <w:lang w:eastAsia="en-US"/>
              </w:rPr>
              <w:t xml:space="preserve">, реализующими проекты с помощью </w:t>
            </w:r>
            <w:proofErr w:type="spellStart"/>
            <w:r w:rsidRPr="005948F5">
              <w:rPr>
                <w:sz w:val="20"/>
                <w:szCs w:val="20"/>
                <w:lang w:eastAsia="en-US"/>
              </w:rPr>
              <w:t>грантовой</w:t>
            </w:r>
            <w:proofErr w:type="spellEnd"/>
            <w:r w:rsidRPr="005948F5">
              <w:rPr>
                <w:sz w:val="20"/>
                <w:szCs w:val="20"/>
                <w:lang w:eastAsia="en-US"/>
              </w:rPr>
              <w:t xml:space="preserve"> поддержки на развитие семейных ферм и гранта  «</w:t>
            </w:r>
            <w:proofErr w:type="spellStart"/>
            <w:r w:rsidRPr="005948F5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5948F5">
              <w:rPr>
                <w:sz w:val="20"/>
                <w:szCs w:val="20"/>
                <w:lang w:eastAsia="en-US"/>
              </w:rPr>
              <w:t>» за последние пять лет (включая отчетный год)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470,0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5948F5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5948F5">
              <w:rPr>
                <w:sz w:val="20"/>
                <w:szCs w:val="20"/>
                <w:lang w:eastAsia="en-US"/>
              </w:rPr>
              <w:t xml:space="preserve">Субсидии на финансовое обеспечение (возмещение) части затрат на обеспечение  прироста объема сельскохозяйственной продукции, реализованной в отчетном году  сельскохозяйственными потребительскими кооперативами, получившими </w:t>
            </w:r>
            <w:proofErr w:type="spellStart"/>
            <w:r w:rsidRPr="005948F5">
              <w:rPr>
                <w:sz w:val="20"/>
                <w:szCs w:val="20"/>
                <w:lang w:eastAsia="en-US"/>
              </w:rPr>
              <w:t>грантовую</w:t>
            </w:r>
            <w:proofErr w:type="spellEnd"/>
            <w:r w:rsidRPr="005948F5">
              <w:rPr>
                <w:sz w:val="20"/>
                <w:szCs w:val="20"/>
                <w:lang w:eastAsia="en-US"/>
              </w:rPr>
              <w:t xml:space="preserve"> поддержку  </w:t>
            </w:r>
            <w:r w:rsidRPr="005948F5">
              <w:rPr>
                <w:sz w:val="20"/>
                <w:szCs w:val="20"/>
                <w:lang w:eastAsia="en-US"/>
              </w:rPr>
              <w:lastRenderedPageBreak/>
              <w:t>за последние пять лет (включая отчетный год)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1000,2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1.2.9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34102R5020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41758,3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9275,0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6048,4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3670,3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6454,3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8802,7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7507,6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18029,8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5686,4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1731,2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2138,0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2137,1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3339,1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2998,0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3410300000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23728,5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3588,6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4317,2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1532,3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4317,2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5463,6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4509,6</w:t>
            </w:r>
          </w:p>
        </w:tc>
      </w:tr>
      <w:tr w:rsidR="00B7615B" w:rsidRPr="00157506" w:rsidTr="00B7615B">
        <w:trPr>
          <w:trHeight w:val="1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3410302030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21798,9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3267,0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3995,6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3995,6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5142,0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4188,0</w:t>
            </w:r>
          </w:p>
        </w:tc>
      </w:tr>
      <w:tr w:rsidR="00B7615B" w:rsidRPr="00157506" w:rsidTr="00B7615B">
        <w:trPr>
          <w:trHeight w:val="13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субсидированию части затрат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Органы местного самоуправления муниципальных образований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3410302100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1929,6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321,6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321,6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321,6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Возмещение части затрат организациям, осуществляющим деятельность по искусственному осеменению и заготовкам племенных животных, на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>приобретение семени быков-производителей, в том числе мясных пород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Управление сельского хозяйства правительства области   Департамент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2032,0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284,0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448,0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448,0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1.3.4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жидкого азота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1364,2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212,0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9458,0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1235,2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1235,2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1234,3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2234,3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2283,8</w:t>
            </w: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области (кроме личных подсобных хозяйств) на содержании поголовья крупного рогатого скота молочного направления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3410320230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3955,2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3955,2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Возмещение</w:t>
            </w:r>
            <w:r>
              <w:rPr>
                <w:bCs/>
                <w:sz w:val="20"/>
                <w:szCs w:val="20"/>
                <w:lang w:eastAsia="en-US"/>
              </w:rPr>
              <w:t xml:space="preserve"> части </w:t>
            </w:r>
            <w:r w:rsidRPr="00157506">
              <w:rPr>
                <w:bCs/>
                <w:sz w:val="20"/>
                <w:szCs w:val="20"/>
                <w:lang w:eastAsia="en-US"/>
              </w:rPr>
              <w:t xml:space="preserve"> затрат организациям, </w:t>
            </w:r>
            <w:r w:rsidRPr="00157506">
              <w:rPr>
                <w:sz w:val="20"/>
                <w:szCs w:val="20"/>
                <w:lang w:eastAsia="en-US"/>
              </w:rPr>
              <w:t xml:space="preserve">осуществляющим деятельность по искусственному осеменению и заготовкам племенных животных, на приобретение сосудов </w:t>
            </w:r>
            <w:proofErr w:type="spellStart"/>
            <w:r w:rsidRPr="00157506">
              <w:rPr>
                <w:sz w:val="20"/>
                <w:szCs w:val="20"/>
                <w:lang w:eastAsia="en-US"/>
              </w:rPr>
              <w:t>Дьюара</w:t>
            </w:r>
            <w:proofErr w:type="spellEnd"/>
            <w:r w:rsidRPr="00157506">
              <w:rPr>
                <w:sz w:val="20"/>
                <w:szCs w:val="20"/>
                <w:lang w:eastAsia="en-US"/>
              </w:rPr>
              <w:t xml:space="preserve"> 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3410320226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1220,4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406,8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Основное мероприятие 4 «Поддержка инвестиционного кредитования в агропромышленном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>комплексе»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Управление сельского хозяйства правительства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3410400000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6,0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1.4.1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34104R4330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341Т200000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023466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571,5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023466" w:rsidP="00B761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606,1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Государственная поддержка   </w:t>
            </w:r>
            <w:r>
              <w:rPr>
                <w:sz w:val="20"/>
                <w:szCs w:val="20"/>
                <w:lang w:eastAsia="en-US"/>
              </w:rPr>
              <w:t xml:space="preserve">стимулирования увеличения </w:t>
            </w:r>
            <w:r w:rsidRPr="00157506">
              <w:rPr>
                <w:sz w:val="20"/>
                <w:szCs w:val="20"/>
                <w:lang w:eastAsia="en-US"/>
              </w:rPr>
              <w:t>производства масличных культур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  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341Т252590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023466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571,5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023466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Департамент ветеринарии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</w:t>
            </w:r>
            <w:r w:rsidRPr="00157506">
              <w:rPr>
                <w:sz w:val="17"/>
                <w:szCs w:val="17"/>
                <w:lang w:val="en-US" w:eastAsia="en-US"/>
              </w:rPr>
              <w:t>1T</w:t>
            </w:r>
            <w:r w:rsidRPr="00157506">
              <w:rPr>
                <w:sz w:val="17"/>
                <w:szCs w:val="17"/>
                <w:lang w:eastAsia="en-US"/>
              </w:rPr>
              <w:t>252510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291,3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47,7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Основное мероприятие 6 </w:t>
            </w:r>
          </w:p>
          <w:p w:rsidR="00B7615B" w:rsidRPr="00157506" w:rsidRDefault="00B7615B" w:rsidP="00B76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«Поддержка предприятиям хлебопекарной промышленности»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>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lastRenderedPageBreak/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1.6.1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Предоставление субсидии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Департамент архитектуры и строительства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7"/>
                <w:szCs w:val="17"/>
                <w:lang w:val="en-US"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34106</w:t>
            </w:r>
            <w:r w:rsidRPr="00157506">
              <w:rPr>
                <w:sz w:val="17"/>
                <w:szCs w:val="17"/>
                <w:lang w:val="en-US" w:eastAsia="en-US"/>
              </w:rPr>
              <w:t>R6020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Департамент экономики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  <w:r w:rsidRPr="00157506">
              <w:rPr>
                <w:sz w:val="20"/>
                <w:szCs w:val="20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92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>Основное мероприятие 7 «Государственная поддержка  производства и реализации зерновых культур»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08360E">
              <w:rPr>
                <w:sz w:val="17"/>
                <w:szCs w:val="17"/>
                <w:lang w:eastAsia="en-US"/>
              </w:rPr>
              <w:t>34106</w:t>
            </w:r>
            <w:r w:rsidRPr="0008360E">
              <w:rPr>
                <w:sz w:val="17"/>
                <w:szCs w:val="17"/>
                <w:lang w:val="en-US" w:eastAsia="en-US"/>
              </w:rPr>
              <w:t>R6021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8360E">
              <w:rPr>
                <w:color w:val="000000"/>
                <w:sz w:val="20"/>
                <w:szCs w:val="20"/>
                <w:lang w:val="en-US"/>
              </w:rPr>
              <w:t>93</w:t>
            </w:r>
            <w:r w:rsidRPr="0008360E">
              <w:rPr>
                <w:color w:val="000000"/>
                <w:sz w:val="20"/>
                <w:szCs w:val="20"/>
              </w:rPr>
              <w:t>,</w:t>
            </w:r>
            <w:r w:rsidRPr="0008360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  <w:lang w:val="en-US"/>
              </w:rPr>
            </w:pPr>
            <w:r w:rsidRPr="0008360E">
              <w:rPr>
                <w:sz w:val="20"/>
                <w:szCs w:val="20"/>
                <w:lang w:val="en-US"/>
              </w:rPr>
              <w:t>93</w:t>
            </w:r>
            <w:r w:rsidRPr="0008360E">
              <w:rPr>
                <w:sz w:val="20"/>
                <w:szCs w:val="20"/>
              </w:rPr>
              <w:t>,</w:t>
            </w:r>
            <w:r w:rsidRPr="0008360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B7615B" w:rsidRPr="00157506" w:rsidTr="00B7615B">
        <w:trPr>
          <w:trHeight w:val="2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spacing w:line="276" w:lineRule="auto"/>
              <w:ind w:left="-108" w:right="-108"/>
              <w:rPr>
                <w:sz w:val="20"/>
                <w:szCs w:val="20"/>
                <w:lang w:val="en-US" w:eastAsia="en-US"/>
              </w:rPr>
            </w:pPr>
            <w:r w:rsidRPr="0008360E">
              <w:rPr>
                <w:sz w:val="20"/>
                <w:szCs w:val="20"/>
                <w:lang w:val="en-US" w:eastAsia="en-US"/>
              </w:rPr>
              <w:t>1</w:t>
            </w:r>
            <w:r w:rsidRPr="0008360E">
              <w:rPr>
                <w:sz w:val="20"/>
                <w:szCs w:val="20"/>
                <w:lang w:eastAsia="en-US"/>
              </w:rPr>
              <w:t>.</w:t>
            </w:r>
            <w:r w:rsidRPr="0008360E">
              <w:rPr>
                <w:sz w:val="20"/>
                <w:szCs w:val="20"/>
                <w:lang w:val="en-US" w:eastAsia="en-US"/>
              </w:rPr>
              <w:t>7</w:t>
            </w:r>
            <w:r w:rsidRPr="0008360E">
              <w:rPr>
                <w:sz w:val="20"/>
                <w:szCs w:val="20"/>
                <w:lang w:eastAsia="en-US"/>
              </w:rPr>
              <w:t>.</w:t>
            </w:r>
            <w:r w:rsidRPr="0008360E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>Субсидия на возмещение части затрат сельскохозяйственным товаропроизводителям на производство и реализацию зерновых культур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08360E">
              <w:rPr>
                <w:sz w:val="17"/>
                <w:szCs w:val="17"/>
                <w:lang w:eastAsia="en-US"/>
              </w:rPr>
              <w:t>34106</w:t>
            </w:r>
            <w:r w:rsidRPr="0008360E">
              <w:rPr>
                <w:sz w:val="17"/>
                <w:szCs w:val="17"/>
                <w:lang w:val="en-US" w:eastAsia="en-US"/>
              </w:rPr>
              <w:t>R6021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08360E">
              <w:rPr>
                <w:color w:val="000000"/>
                <w:sz w:val="20"/>
                <w:szCs w:val="20"/>
                <w:lang w:val="en-US"/>
              </w:rPr>
              <w:t>93</w:t>
            </w:r>
            <w:r w:rsidRPr="0008360E">
              <w:rPr>
                <w:color w:val="000000"/>
                <w:sz w:val="20"/>
                <w:szCs w:val="20"/>
              </w:rPr>
              <w:t>,</w:t>
            </w:r>
            <w:r w:rsidRPr="0008360E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  <w:lang w:val="en-US"/>
              </w:rPr>
            </w:pPr>
            <w:r w:rsidRPr="0008360E">
              <w:rPr>
                <w:sz w:val="20"/>
                <w:szCs w:val="20"/>
                <w:lang w:val="en-US"/>
              </w:rPr>
              <w:t>93</w:t>
            </w:r>
            <w:r w:rsidRPr="0008360E">
              <w:rPr>
                <w:sz w:val="20"/>
                <w:szCs w:val="20"/>
              </w:rPr>
              <w:t>,</w:t>
            </w:r>
            <w:r w:rsidRPr="0008360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5B" w:rsidRPr="0008360E" w:rsidRDefault="00B7615B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2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2B178C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8 «</w:t>
            </w:r>
            <w:r w:rsidRPr="00F80FF0">
              <w:rPr>
                <w:sz w:val="22"/>
                <w:szCs w:val="22"/>
              </w:rPr>
              <w:t xml:space="preserve">Компенсация ущерба </w:t>
            </w:r>
            <w:r w:rsidRPr="00F80FF0">
              <w:rPr>
                <w:sz w:val="20"/>
                <w:szCs w:val="20"/>
              </w:rPr>
              <w:t>сельскохозяйственным товаропроизводителям и личным подсобным хозяйствам, пострадавшим в результате чрезвычайн</w:t>
            </w:r>
            <w:r w:rsidR="002B178C">
              <w:rPr>
                <w:sz w:val="20"/>
                <w:szCs w:val="20"/>
              </w:rPr>
              <w:t>ой</w:t>
            </w:r>
            <w:r w:rsidRPr="00F80FF0">
              <w:rPr>
                <w:sz w:val="20"/>
                <w:szCs w:val="20"/>
              </w:rPr>
              <w:t xml:space="preserve"> ситуаци</w:t>
            </w:r>
            <w:r w:rsidR="002B178C">
              <w:rPr>
                <w:sz w:val="20"/>
                <w:szCs w:val="20"/>
              </w:rPr>
              <w:t>и</w:t>
            </w:r>
            <w:r w:rsidRPr="00F80FF0">
              <w:rPr>
                <w:sz w:val="20"/>
                <w:szCs w:val="20"/>
              </w:rPr>
              <w:t xml:space="preserve"> природного характера</w:t>
            </w:r>
            <w:r w:rsidRPr="00F80FF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3410800000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2346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2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1.8.1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D70" w:rsidRPr="0008360E" w:rsidRDefault="002B178C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2B178C">
              <w:rPr>
                <w:sz w:val="20"/>
                <w:szCs w:val="20"/>
                <w:lang w:eastAsia="en-US"/>
              </w:rPr>
              <w:t xml:space="preserve">Предоставление субсидий из областного бюджета за счет средств резервного фонда Правительства Российской Федерации на компенсацию </w:t>
            </w:r>
            <w:proofErr w:type="spellStart"/>
            <w:proofErr w:type="gramStart"/>
            <w:r w:rsidRPr="002B178C">
              <w:rPr>
                <w:sz w:val="20"/>
                <w:szCs w:val="20"/>
                <w:lang w:eastAsia="en-US"/>
              </w:rPr>
              <w:t>сельскохозяйствен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2B178C">
              <w:rPr>
                <w:sz w:val="20"/>
                <w:szCs w:val="20"/>
                <w:lang w:eastAsia="en-US"/>
              </w:rPr>
              <w:t>ным</w:t>
            </w:r>
            <w:proofErr w:type="spellEnd"/>
            <w:proofErr w:type="gramEnd"/>
            <w:r w:rsidRPr="002B178C">
              <w:rPr>
                <w:sz w:val="20"/>
                <w:szCs w:val="20"/>
                <w:lang w:eastAsia="en-US"/>
              </w:rPr>
              <w:t xml:space="preserve"> товаропроизводителям ущерба, причиненного в 2021 году в результате чрезвычайной ситуации природного характер</w:t>
            </w:r>
            <w:r w:rsidRPr="00990681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4B1078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34108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2346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2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9 «</w:t>
            </w: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«Возмещение части затрат на приобретение кормов для молочного крупного рогатого скота»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3410900000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2346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28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1.9.1</w:t>
            </w:r>
          </w:p>
        </w:tc>
        <w:tc>
          <w:tcPr>
            <w:tcW w:w="3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Предоставление средств межбюджетных трансфертов из федерального бюджета сельскохозяйственным товаропроизводителям (за исключением личных подсобных хозяйств) на приобретение кормов для молочного крупного рогатого скота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08360E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793B9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08360E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8360E" w:rsidRDefault="004B1078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34109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6D70" w:rsidRPr="0002346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23466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70" w:rsidRPr="0008360E" w:rsidRDefault="001D6D70" w:rsidP="00B7615B">
            <w:pPr>
              <w:jc w:val="both"/>
              <w:rPr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4B1078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4B1078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4961,7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4503,9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5817,9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1D6D70" w:rsidRPr="00157506" w:rsidTr="00B7615B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Задача 2 «Создание условий для эффективного использования земель сельскохозяйственного назначения»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Основное мероприятие «Поддержка реализации мероприятий в области мелиорации</w:t>
            </w:r>
            <w:r w:rsidRPr="0015750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eastAsia="en-US"/>
              </w:rPr>
              <w:t>3420100000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4B1078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21680,7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4B1078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4961,7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4503,9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5817,9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157506">
              <w:rPr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157506"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19105,8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592,1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4961,7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4503,9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5817,9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2.1.2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выполнение известкования почв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70" w:rsidRPr="00157506" w:rsidRDefault="001D6D70" w:rsidP="00B7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1000,0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Возмещение части сельскохозяйственным товаропроизводителям на строительство (реконструкцию) гидромелиоративных сооружений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34201R5680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4B1078" w:rsidP="00B7615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4B1078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rPr>
                <w:color w:val="000000"/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«3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Подпрограмма 3 «Комплексное развитие сельских территорий Еврейской автономной области»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722AE6" w:rsidP="004B1078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="004B1078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4B1078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</w:t>
            </w:r>
            <w:r w:rsidR="004B1078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1003</w:t>
            </w:r>
          </w:p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</w:t>
            </w:r>
            <w:proofErr w:type="spellStart"/>
            <w:r w:rsidRPr="00157506">
              <w:rPr>
                <w:sz w:val="18"/>
                <w:szCs w:val="18"/>
                <w:lang w:eastAsia="en-US"/>
              </w:rPr>
              <w:t>0</w:t>
            </w:r>
            <w:proofErr w:type="spellEnd"/>
            <w:r w:rsidRPr="00157506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105</w:t>
            </w:r>
            <w:r w:rsidR="00722AE6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</w:t>
            </w:r>
            <w:r w:rsidR="00722AE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</w:t>
            </w:r>
            <w:proofErr w:type="spellStart"/>
            <w:r w:rsidRPr="00157506">
              <w:rPr>
                <w:sz w:val="18"/>
                <w:szCs w:val="18"/>
                <w:lang w:eastAsia="en-US"/>
              </w:rPr>
              <w:t>0</w:t>
            </w:r>
            <w:proofErr w:type="spellEnd"/>
            <w:r w:rsidRPr="00157506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</w:t>
            </w:r>
            <w:proofErr w:type="spellStart"/>
            <w:r w:rsidRPr="00157506">
              <w:rPr>
                <w:sz w:val="18"/>
                <w:szCs w:val="18"/>
                <w:lang w:eastAsia="en-US"/>
              </w:rPr>
              <w:t>0</w:t>
            </w:r>
            <w:proofErr w:type="spellEnd"/>
            <w:r w:rsidRPr="00157506">
              <w:rPr>
                <w:sz w:val="18"/>
                <w:szCs w:val="18"/>
                <w:lang w:val="en-US" w:eastAsia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134"/>
        </w:trPr>
        <w:tc>
          <w:tcPr>
            <w:tcW w:w="1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Задача 3 «Создание комфортных условий жизнедеятельности в сельской местности»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Основное мероприятие «Обеспечение комплексного развития сельских территорий Еврейской автономной области», всего</w:t>
            </w:r>
          </w:p>
        </w:tc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399</w:t>
            </w:r>
            <w:r w:rsidR="00722AE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1797,9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</w:t>
            </w:r>
            <w:r w:rsidR="00722AE6">
              <w:rPr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36,7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41,8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1003</w:t>
            </w:r>
          </w:p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105</w:t>
            </w:r>
            <w:r w:rsidR="00722AE6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</w:t>
            </w:r>
            <w:r w:rsidR="00722AE6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  <w:r w:rsidRPr="00157506">
              <w:rPr>
                <w:sz w:val="18"/>
                <w:szCs w:val="18"/>
                <w:lang w:val="en-US" w:eastAsia="en-US"/>
              </w:rPr>
              <w:t>34</w:t>
            </w:r>
            <w:r w:rsidRPr="00157506">
              <w:rPr>
                <w:sz w:val="18"/>
                <w:szCs w:val="18"/>
                <w:lang w:eastAsia="en-US"/>
              </w:rPr>
              <w:t>5</w:t>
            </w:r>
            <w:r w:rsidRPr="00157506">
              <w:rPr>
                <w:sz w:val="18"/>
                <w:szCs w:val="18"/>
                <w:lang w:val="en-US" w:eastAsia="en-US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Управление сельского хозяйства правительства области</w:t>
            </w:r>
          </w:p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</w:t>
            </w: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правительства области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lastRenderedPageBreak/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val="en-US"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</w:t>
            </w:r>
            <w:r w:rsidRPr="00157506">
              <w:rPr>
                <w:sz w:val="17"/>
                <w:szCs w:val="17"/>
                <w:lang w:eastAsia="en-US"/>
              </w:rPr>
              <w:t>5</w:t>
            </w:r>
            <w:r w:rsidRPr="00157506">
              <w:rPr>
                <w:sz w:val="17"/>
                <w:szCs w:val="17"/>
                <w:lang w:val="en-US" w:eastAsia="en-US"/>
              </w:rPr>
              <w:t>01R5760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722AE6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105</w:t>
            </w:r>
            <w:r w:rsidR="00722AE6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233,4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722AE6" w:rsidP="00B7615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>3.1.2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left"/>
            </w:pPr>
            <w:r w:rsidRPr="00157506">
              <w:rPr>
                <w:sz w:val="20"/>
                <w:szCs w:val="20"/>
                <w:lang w:eastAsia="en-US"/>
              </w:rPr>
              <w:t xml:space="preserve">Мероприятия по благоустройству сельских территорий  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Управление сельского хозяйства правительства области </w:t>
            </w:r>
          </w:p>
          <w:p w:rsidR="001D6D70" w:rsidRPr="00157506" w:rsidRDefault="001D6D70" w:rsidP="00B7615B">
            <w:pPr>
              <w:jc w:val="both"/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</w:t>
            </w:r>
            <w:r w:rsidRPr="00157506">
              <w:rPr>
                <w:sz w:val="17"/>
                <w:szCs w:val="17"/>
                <w:lang w:eastAsia="en-US"/>
              </w:rPr>
              <w:t>5</w:t>
            </w:r>
            <w:r w:rsidRPr="00157506">
              <w:rPr>
                <w:sz w:val="17"/>
                <w:szCs w:val="17"/>
                <w:lang w:val="en-US" w:eastAsia="en-US"/>
              </w:rPr>
              <w:t>01R5760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2933,6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1564,5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1200,0</w:t>
            </w:r>
          </w:p>
        </w:tc>
      </w:tr>
      <w:tr w:rsidR="001D6D70" w:rsidRPr="00157506" w:rsidTr="00B7615B">
        <w:trPr>
          <w:trHeight w:val="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spacing w:line="276" w:lineRule="auto"/>
              <w:ind w:left="-108" w:right="-111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3.1.3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92460E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460E">
              <w:rPr>
                <w:sz w:val="20"/>
                <w:szCs w:val="20"/>
                <w:lang w:eastAsia="en-US"/>
              </w:rPr>
              <w:t xml:space="preserve">Обучение граждан Российской Федерации сельскохозяйственным специальностям по ученическим договорам и договорам о целевом обучении </w:t>
            </w:r>
            <w:r w:rsidRPr="0092460E">
              <w:rPr>
                <w:sz w:val="20"/>
                <w:szCs w:val="20"/>
              </w:rPr>
              <w:t>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</w:t>
            </w:r>
            <w:proofErr w:type="gramEnd"/>
            <w:r w:rsidRPr="0092460E">
              <w:rPr>
                <w:sz w:val="20"/>
                <w:szCs w:val="20"/>
              </w:rPr>
              <w:t xml:space="preserve"> и дополнительного  профессионального образования, находящихся в ведении иных федеральных органов исполнительной власти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70" w:rsidRPr="00157506" w:rsidRDefault="001D6D7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Департамент сельского хозяйства правительства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57506">
              <w:rPr>
                <w:sz w:val="18"/>
                <w:szCs w:val="18"/>
                <w:lang w:eastAsia="en-US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spacing w:line="276" w:lineRule="auto"/>
              <w:jc w:val="both"/>
              <w:rPr>
                <w:sz w:val="17"/>
                <w:szCs w:val="17"/>
                <w:lang w:eastAsia="en-US"/>
              </w:rPr>
            </w:pPr>
            <w:r w:rsidRPr="00157506">
              <w:rPr>
                <w:sz w:val="17"/>
                <w:szCs w:val="17"/>
                <w:lang w:val="en-US" w:eastAsia="en-US"/>
              </w:rPr>
              <w:t>34</w:t>
            </w:r>
            <w:r w:rsidRPr="00157506">
              <w:rPr>
                <w:sz w:val="17"/>
                <w:szCs w:val="17"/>
                <w:lang w:eastAsia="en-US"/>
              </w:rPr>
              <w:t>5</w:t>
            </w:r>
            <w:r w:rsidRPr="00157506">
              <w:rPr>
                <w:sz w:val="17"/>
                <w:szCs w:val="17"/>
                <w:lang w:val="en-US" w:eastAsia="en-US"/>
              </w:rPr>
              <w:t>01R5760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left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  <w:r w:rsidRPr="00157506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6D70" w:rsidRPr="00157506" w:rsidRDefault="001D6D70" w:rsidP="00B7615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7615B" w:rsidRDefault="00B7615B" w:rsidP="00F75EF4">
      <w:pPr>
        <w:ind w:left="284" w:firstLine="709"/>
        <w:jc w:val="both"/>
        <w:rPr>
          <w:sz w:val="28"/>
          <w:szCs w:val="28"/>
        </w:rPr>
      </w:pPr>
      <w:proofErr w:type="gramStart"/>
      <w:r w:rsidRPr="00B7615B">
        <w:rPr>
          <w:sz w:val="28"/>
          <w:szCs w:val="28"/>
        </w:rPr>
        <w:t xml:space="preserve">- в таблице 4 «Информация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</w:t>
      </w:r>
      <w:r w:rsidRPr="00B7615B">
        <w:rPr>
          <w:sz w:val="28"/>
          <w:szCs w:val="28"/>
        </w:rPr>
        <w:lastRenderedPageBreak/>
        <w:t>муниципальных образований области, внебюджетных источников пункты  «Государственная программа», «Подпрограмма 1 «Развитие сельскохозяйственного производства в Еврейской автономной области», «Подпрограмма 2 «Развитие мелиорации земель сельскохозяйственного назначения по Еврейской автономной области», «Подпрограмма 3 «Комплексное развитие сельских территорий</w:t>
      </w:r>
      <w:proofErr w:type="gramEnd"/>
      <w:r w:rsidRPr="00B7615B">
        <w:rPr>
          <w:sz w:val="28"/>
          <w:szCs w:val="28"/>
        </w:rPr>
        <w:t xml:space="preserve"> по Еврейской автономной области» изложить в следующей редакции:</w:t>
      </w:r>
    </w:p>
    <w:p w:rsidR="00B7615B" w:rsidRPr="00157506" w:rsidRDefault="00B7615B" w:rsidP="00B7615B">
      <w:pPr>
        <w:jc w:val="both"/>
        <w:rPr>
          <w:sz w:val="2"/>
          <w:szCs w:val="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2126"/>
        <w:gridCol w:w="1134"/>
        <w:gridCol w:w="1134"/>
        <w:gridCol w:w="1134"/>
        <w:gridCol w:w="992"/>
        <w:gridCol w:w="992"/>
        <w:gridCol w:w="993"/>
        <w:gridCol w:w="992"/>
      </w:tblGrid>
      <w:tr w:rsidR="00B7615B" w:rsidRPr="00157506" w:rsidTr="00B7615B">
        <w:trPr>
          <w:trHeight w:val="13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F75EF4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«</w:t>
            </w:r>
            <w:r w:rsidR="00B7615B" w:rsidRPr="00F80FF0">
              <w:rPr>
                <w:sz w:val="20"/>
                <w:szCs w:val="20"/>
                <w:lang w:eastAsia="en-US"/>
              </w:rPr>
              <w:t>Государственная программа,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75EF4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1143406,9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152965,6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75EF4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350899,6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167602,2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138736,5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144741,6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188461,4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111578,3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16613,9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13376,1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15962,4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23614,9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968044,6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128622,0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321175,0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154226,1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122774,1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121126,7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1687,8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3460,3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F20038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</w:t>
            </w:r>
            <w:r w:rsidR="00F20038" w:rsidRPr="00F80FF0">
              <w:rPr>
                <w:sz w:val="20"/>
                <w:szCs w:val="20"/>
                <w:lang w:eastAsia="en-US"/>
              </w:rPr>
              <w:t>0362,4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6717,4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11422,9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22222,1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Подпрограмма 1 </w:t>
            </w:r>
            <w:r w:rsidRPr="00F80FF0">
              <w:rPr>
                <w:bCs/>
                <w:sz w:val="20"/>
                <w:szCs w:val="20"/>
                <w:lang w:eastAsia="en-US"/>
              </w:rPr>
              <w:t>«</w:t>
            </w:r>
            <w:r w:rsidRPr="00F80FF0">
              <w:rPr>
                <w:sz w:val="20"/>
                <w:szCs w:val="20"/>
                <w:lang w:eastAsia="en-US"/>
              </w:rPr>
              <w:t>Развитие сельскохозяйственного производства в Еврейской автономной области</w:t>
            </w:r>
            <w:r w:rsidRPr="00F80FF0">
              <w:rPr>
                <w:bCs/>
                <w:sz w:val="20"/>
                <w:szCs w:val="20"/>
                <w:lang w:eastAsia="en-US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712677,9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112877,2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298034,0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98214,4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69728,9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51607,9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82215,5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79732,0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13527,2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7642,2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10594,9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15803,9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18338,7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F20038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608536,1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277056,5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90572,2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59134,0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35804,0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52480,0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11396,8</w:t>
            </w:r>
          </w:p>
        </w:tc>
      </w:tr>
      <w:tr w:rsidR="00B7615B" w:rsidRPr="00157506" w:rsidTr="00B7615B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rPr>
                <w:bCs/>
                <w:sz w:val="20"/>
                <w:szCs w:val="20"/>
                <w:lang w:eastAsia="en-US"/>
              </w:rPr>
            </w:pPr>
            <w:r w:rsidRPr="00F80FF0">
              <w:rPr>
                <w:bCs/>
                <w:sz w:val="20"/>
                <w:szCs w:val="20"/>
                <w:lang w:eastAsia="en-US"/>
              </w:rPr>
              <w:t xml:space="preserve">Задача 1 «Увеличение (сохранение оптимального уровня) объемов </w:t>
            </w:r>
            <w:r w:rsidRPr="00F80FF0">
              <w:rPr>
                <w:sz w:val="20"/>
                <w:szCs w:val="20"/>
                <w:lang w:eastAsia="en-US"/>
              </w:rPr>
              <w:t>производства сельскохозяйственной продукции, а также продуктов ее переработки»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80FF0">
              <w:rPr>
                <w:bCs/>
                <w:sz w:val="20"/>
                <w:szCs w:val="20"/>
                <w:lang w:eastAsia="en-US"/>
              </w:rPr>
              <w:t>Основное мероприятие 1 «</w:t>
            </w:r>
            <w:r w:rsidRPr="00F80FF0">
              <w:rPr>
                <w:sz w:val="20"/>
                <w:szCs w:val="20"/>
                <w:lang w:eastAsia="en-US"/>
              </w:rPr>
              <w:t>Поддержка доходности сельскохозяйственных товаропроизводителей в области растениеводства и животноводства</w:t>
            </w:r>
            <w:r w:rsidRPr="00F80FF0">
              <w:rPr>
                <w:bCs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115544,7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18989,6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19284,9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16286,4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16775,2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19786,4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24422,2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22973,9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5257,5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2117,6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5128,8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6942,2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92570,8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17090,6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6030F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14027,4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14657,6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14657,6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14657,6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17480,0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сельскохозяйственных товаропроизводителей на проведение комплекса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агротехнологических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28365,9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3456,7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10333,0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1033,3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25529,1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3111,0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9299,7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сельскохозяйственных товаропроизводителей на уплату страховых премий, начисленных по договору сельскохозяйственного страхования в области растениеводства и (или) животноводства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756,0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75,6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680,4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на поддержку собственного производства молока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65539,2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9704,7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9864,5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12875,7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11333,2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E32F61" w:rsidP="0070566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17974,4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4569,0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1426,4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4437,6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5633,3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47564,8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8734,2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7816,4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8438,1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8438,1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5699,9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Возмещение части затрат на приобретение </w:t>
            </w:r>
            <w:r w:rsidRPr="00F80FF0">
              <w:rPr>
                <w:sz w:val="20"/>
                <w:szCs w:val="20"/>
                <w:lang w:eastAsia="en-US"/>
              </w:rPr>
              <w:lastRenderedPageBreak/>
              <w:t xml:space="preserve">элитных семян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19709,4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4375,9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17738,3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Основное мероприятие 2 «Развитие приоритетных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агропромышленного комплекса и малых форм хозяйствования»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153374,4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26298,6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24834,4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17309,1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50285,7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12897,0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3888,9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116067,6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18662,3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70566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15603,6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15578,0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15578,0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11396,8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Предоставление гранта на поддержку начинающего фермера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28222,3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9777,9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18444,4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1660,0</w:t>
            </w:r>
          </w:p>
        </w:tc>
      </w:tr>
      <w:tr w:rsidR="00B7615B" w:rsidRPr="00157506" w:rsidTr="00B7615B">
        <w:trPr>
          <w:trHeight w:val="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22940,1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14940,0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1844,4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Предоставление грантов на развитие семейной фермы и гранта «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>»</w:t>
            </w:r>
          </w:p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53623,1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7777,2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15873,0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15872,9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1111,1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37689,4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9999,9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4761,9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Предоставление гранта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43617,9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8687,9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8961,4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15968,4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F80FF0">
              <w:rPr>
                <w:color w:val="000000"/>
                <w:sz w:val="20"/>
                <w:szCs w:val="20"/>
                <w:lang w:eastAsia="en-US"/>
              </w:rPr>
              <w:t>3368,9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1117,8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30318,5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5612,7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5645,7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10060,1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9930,5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2688,4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4790,5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производства овощей открытого грунта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Субсидия на стимулирование развития приоритетных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подотраслей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агропромышленного комплекса и развитие малых форм хозяйствования (на прирост  производства молока в сельскохозяйственных организациях, в крестьянских (фермерских) хозяйствах и у индивидуальных предпринимателей)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Субсидии на финансовое обеспечение </w:t>
            </w:r>
            <w:r w:rsidRPr="00F80FF0">
              <w:rPr>
                <w:sz w:val="20"/>
                <w:szCs w:val="20"/>
                <w:lang w:eastAsia="en-US"/>
              </w:rPr>
              <w:lastRenderedPageBreak/>
              <w:t xml:space="preserve">(возмещение) части затрат на обеспечение   прироста объема молока сырого крупного рогатого скота, козьего и овечьего, переработанного на пищевую продукцию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1.2.7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Субсидии на финансовое обеспечение (возмещение) части затрат на обеспечение   прироста объема сельскохозяйственной продукции, произведенной в отчетном году крестьянскими (фермерскими) хозяйствами и индивидуальными предпринимателями, реализующими проекты с помощью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грантовой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поддержки на развитие семейных ферм и гранта  «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Агропрогресс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>» за последние пять лет (включая отчетный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12690,0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1.2.8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Субсидии на финансовое обеспечение (возмещение) части затрат на обеспечение   прироста объема сельскохозяйственной продукции, реализованной в отчетном году  сельскохозяйственными потребительскими кооперативами, получившими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грантовую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поддержку за последние пять лет (включая отчетный 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1.2.9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сельскохозяйственных потребительских кооперативах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3 «Стимулирование производства сельскохозяйственной продукции и сохранение (увеличение) поголовья крупного рогатого скота»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7507,6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41758,3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6454,3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8802,7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7507,6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4188,0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21798,9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4188,0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Осуществление государственных полномочий по предоставлению гражданам актов, необходимых для получения государственной поддержки личных подсобных хозяйств населения по </w:t>
            </w:r>
            <w:r w:rsidRPr="00F80FF0">
              <w:rPr>
                <w:sz w:val="20"/>
                <w:szCs w:val="20"/>
                <w:lang w:eastAsia="en-US"/>
              </w:rPr>
              <w:lastRenderedPageBreak/>
              <w:t>субсидированию части затрат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321,6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>1.3.3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семени быков-производителей, в том числе мясных пород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448,0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448,0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на приобретение жидкого азота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266,2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266,2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организациям, осуществляющим деятельность по искусственному осеменению и заготовкам племенных животных, по искусственному осеменению крупного рогатого скота в личных подсобных хозяйствах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9458,0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2283,8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9458,0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2283,8</w:t>
            </w: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left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области (кроме личных подсобных хозяйств) на содержание поголовья крупного рогатого скота молочного направления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</w:rPr>
            </w:pPr>
            <w:r w:rsidRPr="00F80FF0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</w:rPr>
            </w:pPr>
            <w:r w:rsidRPr="00F80FF0">
              <w:rPr>
                <w:sz w:val="20"/>
                <w:szCs w:val="20"/>
                <w:lang w:eastAsia="en-US"/>
              </w:rPr>
              <w:t>3955,2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1.3.7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Возмещение части затрат организациям, осуществляющим деятельность по искусственному осеменению и заготовкам племенных животных, на приобретение сосудов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Дьюара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для комплектования пунктов по осеменению крупного рогатого скота в личных подсобных хозяйствах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4 «Поддержка инвестиционного кредитования в агропромышленном комплексе»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1.4.1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Возмещение части затрат на уплату процентов по инвестиционным кредитам (займам) в агропромышленном комплексе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5 «Федеральный проект «Экспорт продукции АПК»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179397,6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27735,9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2C562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177603,6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27458,5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28840,2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1.5.1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Государственная поддержка стимулирования </w:t>
            </w:r>
            <w:r w:rsidRPr="00F80FF0">
              <w:rPr>
                <w:sz w:val="20"/>
                <w:szCs w:val="20"/>
                <w:lang w:eastAsia="en-US"/>
              </w:rPr>
              <w:lastRenderedPageBreak/>
              <w:t>увеличения производства масличных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145492,0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57150,0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27735,9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571,5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144037,0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56578,5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2E5BC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27458,5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1.5.2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Государственная поддержка аккредитации ветеринарных лабораторий в национальной системе аккредитации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33905,6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29131,5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33566,6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28840,2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4726,4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6 «Поддержка предприятий хлебопекарной промышленности»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1.6.1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Предоставление субсидий на компенсацию предприятиям хлебопекарной промышленности части затрат на реализацию  произведенных и реализованных хлеба и хлебобулочных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1088,0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1.7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7 «Государственная поддержка производства и реализации зерновых культур»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1.7.1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Субсидия на возмещение производителям зерновых культур части затрат на производство и реализацию зерновых культур</w:t>
            </w:r>
          </w:p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15B" w:rsidRPr="00F80FF0" w:rsidRDefault="00B7615B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15B" w:rsidRPr="00F80FF0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12C3A" w:rsidRPr="00157506" w:rsidTr="00A12C3A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2C3A" w:rsidRPr="00F80FF0" w:rsidRDefault="00A12C3A" w:rsidP="00A12C3A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1.8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3A" w:rsidRPr="00F80FF0" w:rsidRDefault="00A12C3A" w:rsidP="002B178C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8 «</w:t>
            </w:r>
            <w:r w:rsidRPr="00F80FF0">
              <w:rPr>
                <w:sz w:val="22"/>
                <w:szCs w:val="22"/>
              </w:rPr>
              <w:t xml:space="preserve">Компенсация ущерба </w:t>
            </w:r>
            <w:r w:rsidRPr="00F80FF0">
              <w:rPr>
                <w:sz w:val="20"/>
                <w:szCs w:val="20"/>
              </w:rPr>
              <w:t>сельскохозяйственным товаропроизводителям и личным подсобным хозяйствам, пострадавшим в результате чрезвычайн</w:t>
            </w:r>
            <w:r w:rsidR="002B178C">
              <w:rPr>
                <w:sz w:val="20"/>
                <w:szCs w:val="20"/>
              </w:rPr>
              <w:t>ой</w:t>
            </w:r>
            <w:r w:rsidRPr="00F80FF0">
              <w:rPr>
                <w:sz w:val="20"/>
                <w:szCs w:val="20"/>
              </w:rPr>
              <w:t xml:space="preserve"> ситуаци</w:t>
            </w:r>
            <w:r w:rsidR="002B178C">
              <w:rPr>
                <w:sz w:val="20"/>
                <w:szCs w:val="20"/>
              </w:rPr>
              <w:t>и</w:t>
            </w:r>
            <w:r w:rsidRPr="00F80FF0">
              <w:rPr>
                <w:sz w:val="20"/>
                <w:szCs w:val="20"/>
              </w:rPr>
              <w:t xml:space="preserve"> природного характера</w:t>
            </w:r>
            <w:r w:rsidRPr="00F80FF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3A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A12C3A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3A" w:rsidRPr="00F80FF0" w:rsidRDefault="00A12C3A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C3A" w:rsidRPr="00F80FF0" w:rsidRDefault="00A12C3A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C3A" w:rsidRPr="00F80FF0" w:rsidRDefault="00A12C3A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C3A" w:rsidRPr="00F80FF0" w:rsidRDefault="00A12C3A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A12C3A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A12C3A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1.8.1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2B178C" w:rsidRDefault="002B178C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2B178C">
              <w:rPr>
                <w:sz w:val="20"/>
                <w:szCs w:val="20"/>
                <w:lang w:eastAsia="en-US"/>
              </w:rPr>
              <w:t>Предоставление субсидий из областного бюджета за счет средств резервного фонда Правительства Российской Федерации на компенсацию сельскохозяйственным товаропроизводителям ущерба, причиненного в 2021 году в результате чрезвычайной ситуации природного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215E30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215E30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1.9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D157A9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Основное мероприятие 9 «</w:t>
            </w: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Возмещение части затрат на приобретение кормов для молочного крупного рогатого скота»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215E30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215E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215E30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215E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215E30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215E30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1.9.1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Предоставление средств межбюджетных трансфертов из федерального бюджета сельскохозяйственным товаропроизводителям (за исключением личных подсобных хозяйств) на приобретение кормов для молочного крупного </w:t>
            </w:r>
            <w:r w:rsidRPr="00F80FF0">
              <w:rPr>
                <w:sz w:val="20"/>
                <w:szCs w:val="20"/>
                <w:lang w:eastAsia="en-US"/>
              </w:rPr>
              <w:lastRenderedPageBreak/>
              <w:t>рогатого скота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Подпрограмма 2 «Развитие мелиорации земель сельскохозяйственного назначения по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223378,4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19881,8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44444,4</w:t>
            </w: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21680,7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195124,9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16246,0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40535,1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36000,0</w:t>
            </w:r>
          </w:p>
        </w:tc>
      </w:tr>
      <w:tr w:rsidR="00215E30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1830,7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4444,4</w:t>
            </w:r>
          </w:p>
        </w:tc>
      </w:tr>
      <w:tr w:rsidR="00215E30" w:rsidRPr="00157506" w:rsidTr="00B7615B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E30" w:rsidRPr="00F80FF0" w:rsidRDefault="00215E30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Задача 2 «Создание условий для эффективного использования земель сельскохозяйственного назначения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bCs/>
                <w:sz w:val="20"/>
                <w:szCs w:val="20"/>
                <w:lang w:eastAsia="en-US"/>
              </w:rPr>
              <w:t>Основное мероприятие «Поддержка реализации мероприятий в области мелиорации</w:t>
            </w:r>
            <w:r w:rsidRPr="00F80FF0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223378,4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19881,8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44444,4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21680,7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195124,9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40535,1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5102,1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F251AE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4444,4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Возмещение части затрат сельскохозяйственным товаропроизводителям на выполнение </w:t>
            </w:r>
            <w:proofErr w:type="spellStart"/>
            <w:r w:rsidRPr="00F80FF0">
              <w:rPr>
                <w:sz w:val="20"/>
                <w:szCs w:val="20"/>
                <w:lang w:eastAsia="en-US"/>
              </w:rPr>
              <w:t>культуртехнических</w:t>
            </w:r>
            <w:proofErr w:type="spellEnd"/>
            <w:r w:rsidRPr="00F80FF0">
              <w:rPr>
                <w:sz w:val="20"/>
                <w:szCs w:val="20"/>
                <w:lang w:eastAsia="en-US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195303,5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33333,3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19105,8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171950,9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40535,1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4246,8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3333,3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выполнение известкования почв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11111,1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1111,1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2.1.3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Возмещение части затрат сельскохозяйственным товаропроизводителям на строительство и (или) (реконструкцию) гидромелиоративных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366170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17323,8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366170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17323,8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1574,9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14174,0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14174,0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1574,9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1574,9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08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Подпрограмма 3 «Комплексное развитие сельских территорий 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5B313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71757,5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18749,8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29841,2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CF115D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</w:t>
            </w:r>
            <w:r w:rsidR="00CF115D">
              <w:rPr>
                <w:sz w:val="20"/>
                <w:szCs w:val="20"/>
                <w:lang w:eastAsia="en-US"/>
              </w:rPr>
              <w:t>9</w:t>
            </w:r>
            <w:r w:rsidRPr="00F80FF0">
              <w:rPr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53324,6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8294,0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3460,3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9019,8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6380,9</w:t>
            </w:r>
          </w:p>
        </w:tc>
      </w:tr>
      <w:tr w:rsidR="00F251AE" w:rsidRPr="00157506" w:rsidTr="00B7615B">
        <w:trPr>
          <w:trHeight w:val="134"/>
        </w:trPr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Задача 3 «Создание комфортных условий жизнедеятельности в сельской местности»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11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Основное мероприятие «Обеспечение комплексного развития сельских территорий </w:t>
            </w:r>
            <w:r w:rsidRPr="00F80FF0">
              <w:rPr>
                <w:sz w:val="20"/>
                <w:szCs w:val="20"/>
                <w:lang w:eastAsia="en-US"/>
              </w:rPr>
              <w:lastRenderedPageBreak/>
              <w:t>Еврейской автономной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71757,5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18749,8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29841,2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CF115D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</w:t>
            </w:r>
            <w:r w:rsidR="00CF115D">
              <w:rPr>
                <w:sz w:val="20"/>
                <w:szCs w:val="20"/>
                <w:lang w:eastAsia="en-US"/>
              </w:rPr>
              <w:t>9</w:t>
            </w:r>
            <w:r w:rsidRPr="00F80FF0">
              <w:rPr>
                <w:sz w:val="20"/>
                <w:szCs w:val="20"/>
                <w:lang w:eastAsia="en-US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53324,6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8294,0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18000,0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5421,6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3460,3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9019,8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2141,9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6380,9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11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3.1.1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18122,0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2434,3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AD5273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1877,0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12698,4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E4310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E4310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E43101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11537,0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2100,9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E43101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7200,0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888,9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4451,8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3809,5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ind w:left="-108" w:right="-111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3.1.2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Мероприятия по благоустройству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53456,7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16315,5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10330,5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3574,5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4089,8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17142,8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2933,6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1200,0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41610,6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14080,5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7159,0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F80FF0">
              <w:rPr>
                <w:rFonts w:eastAsiaTheme="minorHAnsi"/>
                <w:sz w:val="20"/>
                <w:szCs w:val="20"/>
                <w:lang w:eastAsia="en-US"/>
              </w:rPr>
              <w:t>1983,5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3538,7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4048,9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10800,0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F80FF0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 xml:space="preserve">Бюджеты </w:t>
            </w:r>
            <w:proofErr w:type="gramStart"/>
            <w:r w:rsidRPr="00F80FF0">
              <w:rPr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Pr="00F80FF0">
              <w:rPr>
                <w:sz w:val="20"/>
                <w:szCs w:val="20"/>
                <w:lang w:eastAsia="en-US"/>
              </w:rPr>
              <w:t xml:space="preserve"> </w:t>
            </w:r>
          </w:p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4344,5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223,5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1549,6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F80FF0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F80FF0">
              <w:rPr>
                <w:sz w:val="20"/>
                <w:szCs w:val="20"/>
                <w:lang w:eastAsia="en-US"/>
              </w:rPr>
              <w:t>2571,4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4568,0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447,0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1549,6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2571,4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3.1.3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92460E">
              <w:rPr>
                <w:sz w:val="20"/>
                <w:szCs w:val="20"/>
                <w:lang w:eastAsia="en-US"/>
              </w:rPr>
              <w:t xml:space="preserve">Обучение граждан Российской Федерации сельскохозяйственным специальностям по ученическим договорам и договорам о целевом обучении </w:t>
            </w:r>
            <w:r w:rsidRPr="0092460E">
              <w:rPr>
                <w:sz w:val="20"/>
                <w:szCs w:val="20"/>
              </w:rPr>
              <w:t>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</w:t>
            </w:r>
            <w:proofErr w:type="gramEnd"/>
            <w:r w:rsidRPr="0092460E">
              <w:rPr>
                <w:sz w:val="20"/>
                <w:szCs w:val="20"/>
              </w:rPr>
              <w:t xml:space="preserve"> и дополнительного профессионального </w:t>
            </w:r>
            <w:r w:rsidRPr="0092460E">
              <w:rPr>
                <w:sz w:val="20"/>
                <w:szCs w:val="20"/>
              </w:rPr>
              <w:lastRenderedPageBreak/>
              <w:t>образования, находящихся в ведении иных федеральных органов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89,2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89,6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 xml:space="preserve">Бюджеты </w:t>
            </w:r>
            <w:proofErr w:type="gramStart"/>
            <w:r w:rsidRPr="0092460E">
              <w:rPr>
                <w:sz w:val="20"/>
                <w:szCs w:val="20"/>
                <w:lang w:eastAsia="en-US"/>
              </w:rPr>
              <w:t>муниципальных</w:t>
            </w:r>
            <w:proofErr w:type="gramEnd"/>
            <w:r w:rsidRPr="0092460E">
              <w:rPr>
                <w:sz w:val="20"/>
                <w:szCs w:val="20"/>
                <w:lang w:eastAsia="en-US"/>
              </w:rPr>
              <w:t xml:space="preserve"> </w:t>
            </w:r>
          </w:p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1166,5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291,3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319,6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115435,2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19578,5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15914,0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19478,0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28824,0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31640,7</w:t>
            </w:r>
            <w:r w:rsidR="00F80FF0">
              <w:rPr>
                <w:sz w:val="20"/>
                <w:szCs w:val="20"/>
                <w:lang w:eastAsia="en-US"/>
              </w:rPr>
              <w:t>»;</w:t>
            </w:r>
          </w:p>
        </w:tc>
      </w:tr>
      <w:tr w:rsidR="00F251AE" w:rsidRPr="00157506" w:rsidTr="00B7615B">
        <w:trPr>
          <w:trHeight w:val="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1AE" w:rsidRPr="0092460E" w:rsidRDefault="00F251AE" w:rsidP="00B7615B">
            <w:pPr>
              <w:jc w:val="both"/>
              <w:rPr>
                <w:sz w:val="20"/>
                <w:szCs w:val="20"/>
                <w:lang w:eastAsia="en-US"/>
              </w:rPr>
            </w:pPr>
            <w:r w:rsidRPr="0092460E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1AE" w:rsidRPr="0092460E" w:rsidRDefault="00F251AE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</w:tr>
    </w:tbl>
    <w:p w:rsidR="00F80FF0" w:rsidRPr="00157506" w:rsidRDefault="00F80FF0" w:rsidP="00F41168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таблицу 5 </w:t>
      </w:r>
      <w:r w:rsidRPr="00157506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</w:t>
      </w:r>
      <w:r w:rsidRPr="00157506">
        <w:rPr>
          <w:sz w:val="28"/>
          <w:szCs w:val="28"/>
        </w:rPr>
        <w:t>финансирования государственной программы области</w:t>
      </w:r>
      <w:r>
        <w:rPr>
          <w:sz w:val="28"/>
          <w:szCs w:val="28"/>
        </w:rPr>
        <w:t xml:space="preserve"> </w:t>
      </w:r>
      <w:r w:rsidRPr="00157506">
        <w:rPr>
          <w:sz w:val="28"/>
          <w:szCs w:val="28"/>
        </w:rPr>
        <w:t>по направлениям расходов</w:t>
      </w:r>
      <w:r>
        <w:rPr>
          <w:sz w:val="28"/>
          <w:szCs w:val="28"/>
        </w:rPr>
        <w:t>» изложить в следующей редакции:</w:t>
      </w:r>
    </w:p>
    <w:p w:rsidR="00B7615B" w:rsidRDefault="00B7615B" w:rsidP="00F41168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Default="00F80FF0" w:rsidP="00B7615B">
      <w:pPr>
        <w:jc w:val="both"/>
        <w:rPr>
          <w:sz w:val="28"/>
          <w:szCs w:val="28"/>
        </w:rPr>
      </w:pPr>
    </w:p>
    <w:p w:rsidR="00F80FF0" w:rsidRPr="00157506" w:rsidRDefault="00F80FF0" w:rsidP="00B7615B">
      <w:pPr>
        <w:jc w:val="both"/>
        <w:rPr>
          <w:sz w:val="28"/>
          <w:szCs w:val="28"/>
        </w:rPr>
        <w:sectPr w:rsidR="00F80FF0" w:rsidRPr="00157506" w:rsidSect="00B7615B">
          <w:pgSz w:w="16838" w:h="11906" w:orient="landscape"/>
          <w:pgMar w:top="1701" w:right="678" w:bottom="851" w:left="1134" w:header="709" w:footer="709" w:gutter="0"/>
          <w:cols w:space="708"/>
          <w:titlePg/>
          <w:docGrid w:linePitch="360"/>
        </w:sectPr>
      </w:pPr>
    </w:p>
    <w:p w:rsidR="00B7615B" w:rsidRPr="00B23B0B" w:rsidRDefault="00F41168" w:rsidP="00B7615B">
      <w:pPr>
        <w:jc w:val="right"/>
        <w:rPr>
          <w:sz w:val="28"/>
          <w:szCs w:val="28"/>
        </w:rPr>
      </w:pPr>
      <w:r w:rsidRPr="00B23B0B">
        <w:rPr>
          <w:sz w:val="28"/>
          <w:szCs w:val="28"/>
        </w:rPr>
        <w:lastRenderedPageBreak/>
        <w:t>«</w:t>
      </w:r>
      <w:r w:rsidR="00B7615B" w:rsidRPr="00B23B0B">
        <w:rPr>
          <w:sz w:val="28"/>
          <w:szCs w:val="28"/>
        </w:rPr>
        <w:t>Таблица 5</w:t>
      </w:r>
    </w:p>
    <w:p w:rsidR="00B7615B" w:rsidRPr="00B23B0B" w:rsidRDefault="00B7615B" w:rsidP="00B7615B">
      <w:pPr>
        <w:rPr>
          <w:sz w:val="28"/>
          <w:szCs w:val="28"/>
        </w:rPr>
      </w:pPr>
      <w:r w:rsidRPr="00B23B0B">
        <w:rPr>
          <w:sz w:val="28"/>
          <w:szCs w:val="28"/>
        </w:rPr>
        <w:t>Структура</w:t>
      </w:r>
    </w:p>
    <w:p w:rsidR="00B7615B" w:rsidRPr="00B23B0B" w:rsidRDefault="00B7615B" w:rsidP="00B7615B">
      <w:pPr>
        <w:rPr>
          <w:sz w:val="28"/>
          <w:szCs w:val="28"/>
        </w:rPr>
      </w:pPr>
      <w:r w:rsidRPr="00B23B0B">
        <w:rPr>
          <w:sz w:val="28"/>
          <w:szCs w:val="28"/>
        </w:rPr>
        <w:t>финансирования государственной программы области</w:t>
      </w:r>
    </w:p>
    <w:p w:rsidR="00B7615B" w:rsidRPr="00B23B0B" w:rsidRDefault="00B7615B" w:rsidP="00B7615B">
      <w:pPr>
        <w:rPr>
          <w:sz w:val="28"/>
          <w:szCs w:val="28"/>
        </w:rPr>
      </w:pPr>
      <w:r w:rsidRPr="00B23B0B">
        <w:rPr>
          <w:sz w:val="28"/>
          <w:szCs w:val="28"/>
        </w:rPr>
        <w:t>по направлениям расходов</w:t>
      </w:r>
    </w:p>
    <w:p w:rsidR="00B7615B" w:rsidRPr="00B23B0B" w:rsidRDefault="00B7615B" w:rsidP="00B7615B">
      <w:pPr>
        <w:jc w:val="right"/>
        <w:rPr>
          <w:sz w:val="28"/>
          <w:szCs w:val="28"/>
        </w:rPr>
      </w:pPr>
      <w:r w:rsidRPr="00B23B0B">
        <w:rPr>
          <w:sz w:val="28"/>
          <w:szCs w:val="28"/>
        </w:rPr>
        <w:t>(тыс. рублей)</w:t>
      </w:r>
    </w:p>
    <w:p w:rsidR="00B7615B" w:rsidRPr="00B23B0B" w:rsidRDefault="00B7615B" w:rsidP="00B7615B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vertAnchor="text" w:tblpX="74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133"/>
        <w:gridCol w:w="1133"/>
        <w:gridCol w:w="1133"/>
        <w:gridCol w:w="1133"/>
        <w:gridCol w:w="1133"/>
        <w:gridCol w:w="991"/>
        <w:gridCol w:w="991"/>
      </w:tblGrid>
      <w:tr w:rsidR="00B7615B" w:rsidRPr="00B23B0B" w:rsidTr="00B7615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B7615B" w:rsidRPr="00B23B0B" w:rsidTr="00B7615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B23B0B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в том числе</w:t>
            </w:r>
          </w:p>
        </w:tc>
      </w:tr>
      <w:tr w:rsidR="00B7615B" w:rsidRPr="00B23B0B" w:rsidTr="00B7615B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B23B0B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B23B0B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1143406,9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152965,6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350899,6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167602,2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138736,5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144741,6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188461,4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111578,3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17352,7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16613,9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13376,1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15962,4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23614,9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968044,6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128622,0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321175,0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154226,1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122774,1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121126,7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45784,0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6990,9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F41168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25682,4</w:t>
            </w:r>
          </w:p>
        </w:tc>
      </w:tr>
      <w:tr w:rsidR="00B7615B" w:rsidRPr="00B23B0B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B23B0B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B23B0B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B23B0B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F41168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111578,3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17352,7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16613,9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13376,1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15962,4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23614,9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24658,3</w:t>
            </w:r>
          </w:p>
        </w:tc>
      </w:tr>
      <w:tr w:rsidR="00F41168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B23B0B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968044,6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128622,0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321175,0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154226,1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122774,1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121126,7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138120,7</w:t>
            </w:r>
          </w:p>
        </w:tc>
      </w:tr>
      <w:tr w:rsidR="00F41168" w:rsidRPr="00B23B0B" w:rsidTr="00B7615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45784,0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6990,9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13110,7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168" w:rsidRPr="00B23B0B" w:rsidRDefault="00F41168" w:rsidP="00F4116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23B0B">
              <w:rPr>
                <w:sz w:val="20"/>
                <w:szCs w:val="20"/>
                <w:lang w:eastAsia="en-US"/>
              </w:rPr>
              <w:t>25682,4</w:t>
            </w:r>
          </w:p>
        </w:tc>
      </w:tr>
    </w:tbl>
    <w:p w:rsidR="00B7615B" w:rsidRPr="00157506" w:rsidRDefault="00B7615B" w:rsidP="00B7615B">
      <w:pPr>
        <w:spacing w:line="228" w:lineRule="auto"/>
        <w:ind w:firstLine="709"/>
        <w:jc w:val="both"/>
        <w:rPr>
          <w:sz w:val="28"/>
          <w:szCs w:val="28"/>
        </w:rPr>
      </w:pPr>
      <w:r w:rsidRPr="00B23B0B">
        <w:rPr>
          <w:sz w:val="28"/>
          <w:szCs w:val="28"/>
        </w:rPr>
        <w:t>(*) Объем финансирования подлежит ежегодному уточнению</w:t>
      </w:r>
      <w:r w:rsidRPr="00157506">
        <w:rPr>
          <w:sz w:val="28"/>
          <w:szCs w:val="28"/>
        </w:rPr>
        <w:t xml:space="preserve"> при разработке проекта федерального бюджета.</w:t>
      </w:r>
    </w:p>
    <w:p w:rsidR="00B7615B" w:rsidRPr="00157506" w:rsidRDefault="00B7615B" w:rsidP="00B7615B">
      <w:pPr>
        <w:spacing w:line="228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157506">
        <w:rPr>
          <w:sz w:val="28"/>
          <w:szCs w:val="28"/>
        </w:rPr>
        <w:t>.».</w:t>
      </w:r>
      <w:proofErr w:type="gramEnd"/>
    </w:p>
    <w:p w:rsidR="00B7615B" w:rsidRPr="00157506" w:rsidRDefault="00B7615B" w:rsidP="00B7615B">
      <w:pPr>
        <w:ind w:firstLine="708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1.5. В подпрограмме 1«Развитие сельскохозяйственного производства в Еврейской автономной области»:</w:t>
      </w:r>
    </w:p>
    <w:p w:rsidR="00B7615B" w:rsidRPr="00157506" w:rsidRDefault="00B7615B" w:rsidP="00B7615B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</w:t>
      </w:r>
      <w:r w:rsidRPr="00157506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е 1</w:t>
      </w:r>
      <w:r w:rsidRPr="00157506">
        <w:rPr>
          <w:sz w:val="28"/>
          <w:szCs w:val="28"/>
        </w:rPr>
        <w:t xml:space="preserve"> «Паспорт  подпрограммы»:</w:t>
      </w:r>
    </w:p>
    <w:p w:rsidR="00B7615B" w:rsidRPr="00157506" w:rsidRDefault="00B7615B" w:rsidP="00B7615B">
      <w:pPr>
        <w:spacing w:line="228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строку «</w:t>
      </w:r>
      <w:r w:rsidRPr="00157506">
        <w:rPr>
          <w:sz w:val="28"/>
          <w:szCs w:val="28"/>
          <w:lang w:eastAsia="en-US"/>
        </w:rPr>
        <w:t>Объемы бюджетных ассигнований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1985"/>
        <w:gridCol w:w="7371"/>
      </w:tblGrid>
      <w:tr w:rsidR="00B7615B" w:rsidRPr="00157506" w:rsidTr="00B7615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lang w:eastAsia="en-US"/>
              </w:rPr>
            </w:pPr>
            <w:r w:rsidRPr="00157506">
              <w:rPr>
                <w:sz w:val="22"/>
                <w:szCs w:val="22"/>
                <w:lang w:eastAsia="en-US"/>
              </w:rPr>
              <w:t xml:space="preserve">«Объемы бюджетных ассигнований </w:t>
            </w:r>
            <w:r w:rsidRPr="00157506">
              <w:rPr>
                <w:sz w:val="22"/>
                <w:szCs w:val="22"/>
                <w:lang w:eastAsia="en-US"/>
              </w:rPr>
              <w:lastRenderedPageBreak/>
              <w:t>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lang w:eastAsia="en-US"/>
              </w:rPr>
            </w:pPr>
            <w:r w:rsidRPr="00157506">
              <w:rPr>
                <w:sz w:val="22"/>
                <w:szCs w:val="22"/>
                <w:lang w:eastAsia="en-US"/>
              </w:rPr>
              <w:lastRenderedPageBreak/>
              <w:t xml:space="preserve">Общий объем бюджетных ассигнований на реализацию подпрограммы составит </w:t>
            </w:r>
            <w:r w:rsidR="00B23B0B">
              <w:rPr>
                <w:sz w:val="22"/>
                <w:szCs w:val="22"/>
                <w:lang w:eastAsia="en-US"/>
              </w:rPr>
              <w:t>712 677,9</w:t>
            </w:r>
            <w:r w:rsidRPr="00157506">
              <w:rPr>
                <w:sz w:val="22"/>
                <w:szCs w:val="22"/>
                <w:lang w:eastAsia="en-US"/>
              </w:rPr>
              <w:t xml:space="preserve"> тыс. рублей, в том числе средства областного бюджета – 79</w:t>
            </w:r>
            <w:r w:rsidR="00B23B0B">
              <w:rPr>
                <w:sz w:val="22"/>
                <w:szCs w:val="22"/>
                <w:lang w:eastAsia="en-US"/>
              </w:rPr>
              <w:t> 732,0</w:t>
            </w:r>
            <w:r w:rsidRPr="00157506">
              <w:rPr>
                <w:sz w:val="22"/>
                <w:szCs w:val="22"/>
                <w:lang w:eastAsia="en-US"/>
              </w:rPr>
              <w:t xml:space="preserve"> тыс. рублей:</w:t>
            </w:r>
          </w:p>
          <w:p w:rsidR="00B7615B" w:rsidRPr="00157506" w:rsidRDefault="00B7615B" w:rsidP="00B7615B">
            <w:pPr>
              <w:jc w:val="right"/>
              <w:rPr>
                <w:lang w:eastAsia="en-US"/>
              </w:rPr>
            </w:pPr>
            <w:r w:rsidRPr="00157506">
              <w:rPr>
                <w:sz w:val="22"/>
                <w:szCs w:val="22"/>
                <w:lang w:eastAsia="en-US"/>
              </w:rPr>
              <w:lastRenderedPageBreak/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782"/>
              <w:gridCol w:w="1798"/>
              <w:gridCol w:w="1701"/>
              <w:gridCol w:w="1676"/>
              <w:gridCol w:w="1134"/>
            </w:tblGrid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Год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Всего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2020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93489,4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13825,1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5562,7</w:t>
                  </w: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112877,2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2021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C8372F" w:rsidP="00B761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277056,5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C8372F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13</w:t>
                  </w:r>
                  <w:r w:rsidR="00C8372F">
                    <w:rPr>
                      <w:lang w:eastAsia="en-US"/>
                    </w:rPr>
                    <w:t>527,2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7450,3</w:t>
                  </w: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23B0B" w:rsidP="00B761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298034,0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2022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90572,2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7642,2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98214,4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59134,0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10594,9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69728,9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35804,0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15803,9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51607,9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52480,0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18338,7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11396,8</w:t>
                  </w: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82215,5</w:t>
                  </w:r>
                </w:p>
              </w:tc>
            </w:tr>
            <w:tr w:rsidR="00B7615B" w:rsidRPr="00157506" w:rsidTr="00B7615B">
              <w:tc>
                <w:tcPr>
                  <w:tcW w:w="782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sz w:val="22"/>
                      <w:szCs w:val="22"/>
                      <w:lang w:eastAsia="en-US"/>
                    </w:rPr>
                    <w:t>Итого</w:t>
                  </w:r>
                </w:p>
              </w:tc>
              <w:tc>
                <w:tcPr>
                  <w:tcW w:w="1798" w:type="dxa"/>
                  <w:hideMark/>
                </w:tcPr>
                <w:p w:rsidR="00B7615B" w:rsidRPr="00157506" w:rsidRDefault="00C8372F" w:rsidP="00B761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608536,1</w:t>
                  </w:r>
                </w:p>
              </w:tc>
              <w:tc>
                <w:tcPr>
                  <w:tcW w:w="1701" w:type="dxa"/>
                  <w:hideMark/>
                </w:tcPr>
                <w:p w:rsidR="00B7615B" w:rsidRPr="00157506" w:rsidRDefault="00B7615B" w:rsidP="00B23B0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79</w:t>
                  </w:r>
                  <w:r w:rsidR="00C8372F">
                    <w:rPr>
                      <w:lang w:eastAsia="en-US"/>
                    </w:rPr>
                    <w:t>732,0</w:t>
                  </w:r>
                </w:p>
              </w:tc>
              <w:tc>
                <w:tcPr>
                  <w:tcW w:w="155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24409,8</w:t>
                  </w:r>
                </w:p>
              </w:tc>
              <w:tc>
                <w:tcPr>
                  <w:tcW w:w="1134" w:type="dxa"/>
                  <w:hideMark/>
                </w:tcPr>
                <w:p w:rsidR="00B7615B" w:rsidRPr="00157506" w:rsidRDefault="00B23B0B" w:rsidP="00B761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712677,9</w:t>
                  </w:r>
                </w:p>
              </w:tc>
            </w:tr>
          </w:tbl>
          <w:p w:rsidR="00B7615B" w:rsidRPr="00157506" w:rsidRDefault="00B7615B" w:rsidP="00B7615B">
            <w:pPr>
              <w:jc w:val="both"/>
              <w:rPr>
                <w:lang w:eastAsia="en-US"/>
              </w:rPr>
            </w:pPr>
          </w:p>
        </w:tc>
      </w:tr>
    </w:tbl>
    <w:p w:rsidR="00B7615B" w:rsidRDefault="00B7615B" w:rsidP="00B7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разделе 7 «Система подпрограммных  мероприятий»:</w:t>
      </w:r>
    </w:p>
    <w:p w:rsidR="00B7615B" w:rsidRDefault="00B7615B" w:rsidP="00B7615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дополнить пункт</w:t>
      </w:r>
      <w:r w:rsidR="00C8372F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следующего содержания:</w:t>
      </w:r>
    </w:p>
    <w:p w:rsidR="00B7615B" w:rsidRDefault="00B7615B" w:rsidP="00B7615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«7.</w:t>
      </w:r>
      <w:r w:rsidR="00C8372F">
        <w:rPr>
          <w:sz w:val="28"/>
          <w:szCs w:val="28"/>
          <w:lang w:eastAsia="en-US"/>
        </w:rPr>
        <w:t>8</w:t>
      </w:r>
      <w:r w:rsidR="00D157A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Основное мероприятие </w:t>
      </w:r>
      <w:r w:rsidR="00C8372F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«</w:t>
      </w:r>
      <w:r w:rsidR="00D157A9">
        <w:rPr>
          <w:sz w:val="28"/>
          <w:szCs w:val="28"/>
          <w:lang w:eastAsia="en-US"/>
        </w:rPr>
        <w:t>К</w:t>
      </w:r>
      <w:r w:rsidR="00C8372F">
        <w:rPr>
          <w:sz w:val="28"/>
          <w:szCs w:val="28"/>
          <w:lang w:eastAsia="en-US"/>
        </w:rPr>
        <w:t>омпенсация ущерба сельскохозяйственным товаропроизводителям и личным подсобным хозяйствам, пострадавшим в результате чрезвычайн</w:t>
      </w:r>
      <w:r w:rsidR="002B178C">
        <w:rPr>
          <w:sz w:val="28"/>
          <w:szCs w:val="28"/>
          <w:lang w:eastAsia="en-US"/>
        </w:rPr>
        <w:t>ой</w:t>
      </w:r>
      <w:r w:rsidR="00C8372F">
        <w:rPr>
          <w:sz w:val="28"/>
          <w:szCs w:val="28"/>
          <w:lang w:eastAsia="en-US"/>
        </w:rPr>
        <w:t xml:space="preserve"> ситуаци</w:t>
      </w:r>
      <w:r w:rsidR="002B178C">
        <w:rPr>
          <w:sz w:val="28"/>
          <w:szCs w:val="28"/>
          <w:lang w:eastAsia="en-US"/>
        </w:rPr>
        <w:t>и</w:t>
      </w:r>
      <w:r w:rsidR="00C8372F">
        <w:rPr>
          <w:sz w:val="28"/>
          <w:szCs w:val="28"/>
          <w:lang w:eastAsia="en-US"/>
        </w:rPr>
        <w:t xml:space="preserve"> природного характера</w:t>
      </w:r>
      <w:r>
        <w:rPr>
          <w:sz w:val="28"/>
          <w:szCs w:val="28"/>
          <w:lang w:eastAsia="en-US"/>
        </w:rPr>
        <w:t>», которое содержит следующее мероприятие:</w:t>
      </w:r>
    </w:p>
    <w:p w:rsidR="00D157A9" w:rsidRDefault="00D157A9" w:rsidP="00B7615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B7615B" w:rsidRPr="002B178C" w:rsidRDefault="00B7615B" w:rsidP="00B7615B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2B178C">
        <w:rPr>
          <w:sz w:val="28"/>
          <w:szCs w:val="28"/>
          <w:lang w:eastAsia="en-US"/>
        </w:rPr>
        <w:t>Мероприятие</w:t>
      </w:r>
    </w:p>
    <w:p w:rsidR="00B7615B" w:rsidRPr="002B178C" w:rsidRDefault="00B7615B" w:rsidP="00B7615B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2B178C">
        <w:rPr>
          <w:sz w:val="28"/>
          <w:szCs w:val="28"/>
          <w:lang w:eastAsia="en-US"/>
        </w:rPr>
        <w:t>«</w:t>
      </w:r>
      <w:r w:rsidR="002B178C" w:rsidRPr="002B178C">
        <w:rPr>
          <w:sz w:val="28"/>
          <w:szCs w:val="28"/>
          <w:lang w:eastAsia="en-US"/>
        </w:rPr>
        <w:t>Предоставление субсидий из областного бюджета за счет средств резервного фонда Правительства Российской Федерации на компенсацию сельскохозяйственным товаропроизводителям ущерба, причиненного в 2021 году в результате чрезвычайной ситуации природного характера</w:t>
      </w:r>
      <w:r w:rsidR="00793B95" w:rsidRPr="002B178C">
        <w:rPr>
          <w:sz w:val="28"/>
          <w:szCs w:val="28"/>
          <w:lang w:eastAsia="en-US"/>
        </w:rPr>
        <w:t>»</w:t>
      </w:r>
    </w:p>
    <w:p w:rsidR="00793B95" w:rsidRPr="00A35A04" w:rsidRDefault="00793B95" w:rsidP="00B7615B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</w:p>
    <w:p w:rsidR="00B7615B" w:rsidRDefault="00B7615B" w:rsidP="00793B9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B178C">
        <w:rPr>
          <w:rFonts w:eastAsiaTheme="minorHAnsi"/>
          <w:sz w:val="28"/>
          <w:szCs w:val="28"/>
          <w:lang w:eastAsia="en-US"/>
        </w:rPr>
        <w:t xml:space="preserve">Реализация мероприятия </w:t>
      </w:r>
      <w:r w:rsidRPr="002B178C">
        <w:rPr>
          <w:sz w:val="28"/>
          <w:szCs w:val="28"/>
          <w:lang w:eastAsia="en-US"/>
        </w:rPr>
        <w:t>«</w:t>
      </w:r>
      <w:r w:rsidR="002B178C" w:rsidRPr="002B178C">
        <w:rPr>
          <w:sz w:val="28"/>
          <w:szCs w:val="28"/>
          <w:lang w:eastAsia="en-US"/>
        </w:rPr>
        <w:t>Предоставление субсидий из областного бюджета за счет средств резервного фонда Правительства Российской Федерации на компенсацию сельскохозяйственным товаропроизводителям ущерба, причиненного в 2021 году в результате чрезвычайной ситуации природного характера</w:t>
      </w:r>
      <w:r w:rsidRPr="002B17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направлена на оказание государственной поддержки сельскохозяйственным товаропроизводителям,</w:t>
      </w:r>
      <w:r w:rsidR="00793B95">
        <w:rPr>
          <w:sz w:val="28"/>
          <w:szCs w:val="28"/>
          <w:lang w:eastAsia="en-US"/>
        </w:rPr>
        <w:t xml:space="preserve"> пострадавшим в 2021 в результате чрезвычайных ситуаций природного характера</w:t>
      </w:r>
      <w:r>
        <w:rPr>
          <w:sz w:val="28"/>
          <w:szCs w:val="28"/>
          <w:lang w:eastAsia="en-US"/>
        </w:rPr>
        <w:t>.</w:t>
      </w:r>
    </w:p>
    <w:p w:rsidR="00B7615B" w:rsidRDefault="00B7615B" w:rsidP="00B7615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C261F">
        <w:rPr>
          <w:rFonts w:eastAsiaTheme="minorHAnsi"/>
          <w:sz w:val="28"/>
          <w:szCs w:val="28"/>
          <w:lang w:eastAsia="en-US"/>
        </w:rPr>
        <w:t>Мероприятие осуществляется посредством предоставления сельскохозяйственным товаропроизводителям</w:t>
      </w:r>
      <w:r w:rsidR="00793B95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793B95">
        <w:rPr>
          <w:sz w:val="28"/>
          <w:szCs w:val="28"/>
          <w:lang w:eastAsia="en-US"/>
        </w:rPr>
        <w:t>личным подсобным хозяйствам</w:t>
      </w:r>
      <w:r w:rsidR="00D157A9">
        <w:rPr>
          <w:sz w:val="28"/>
          <w:szCs w:val="28"/>
          <w:lang w:eastAsia="en-US"/>
        </w:rPr>
        <w:t>,</w:t>
      </w:r>
      <w:r w:rsidR="00793B95">
        <w:rPr>
          <w:rFonts w:eastAsiaTheme="minorHAnsi"/>
          <w:sz w:val="28"/>
          <w:szCs w:val="28"/>
          <w:lang w:eastAsia="en-US"/>
        </w:rPr>
        <w:t xml:space="preserve"> средств из федерального бюджета</w:t>
      </w:r>
      <w:r w:rsidR="00D157A9">
        <w:rPr>
          <w:rFonts w:eastAsiaTheme="minorHAnsi"/>
          <w:sz w:val="28"/>
          <w:szCs w:val="28"/>
          <w:lang w:eastAsia="en-US"/>
        </w:rPr>
        <w:t xml:space="preserve"> на </w:t>
      </w:r>
      <w:r w:rsidR="00793B95">
        <w:rPr>
          <w:rFonts w:eastAsiaTheme="minorHAnsi"/>
          <w:sz w:val="28"/>
          <w:szCs w:val="28"/>
          <w:lang w:eastAsia="en-US"/>
        </w:rPr>
        <w:t xml:space="preserve"> </w:t>
      </w:r>
      <w:r w:rsidR="00793B95">
        <w:rPr>
          <w:sz w:val="28"/>
          <w:szCs w:val="28"/>
          <w:lang w:eastAsia="en-US"/>
        </w:rPr>
        <w:t>компенсаци</w:t>
      </w:r>
      <w:r w:rsidR="00D157A9">
        <w:rPr>
          <w:sz w:val="28"/>
          <w:szCs w:val="28"/>
          <w:lang w:eastAsia="en-US"/>
        </w:rPr>
        <w:t>ю</w:t>
      </w:r>
      <w:r w:rsidR="00793B95">
        <w:rPr>
          <w:sz w:val="28"/>
          <w:szCs w:val="28"/>
          <w:lang w:eastAsia="en-US"/>
        </w:rPr>
        <w:t xml:space="preserve">  ущерба</w:t>
      </w:r>
      <w:r>
        <w:rPr>
          <w:sz w:val="28"/>
          <w:szCs w:val="28"/>
          <w:lang w:eastAsia="en-US"/>
        </w:rPr>
        <w:t>.</w:t>
      </w:r>
    </w:p>
    <w:p w:rsidR="00D157A9" w:rsidRDefault="00D157A9" w:rsidP="00D157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D157A9">
        <w:rPr>
          <w:sz w:val="28"/>
          <w:szCs w:val="28"/>
          <w:lang w:eastAsia="en-US"/>
        </w:rPr>
        <w:t>7.9. Основное мероприятие 9 ««</w:t>
      </w:r>
      <w:r w:rsidRPr="00D157A9">
        <w:rPr>
          <w:rFonts w:eastAsiaTheme="minorHAnsi"/>
          <w:sz w:val="28"/>
          <w:szCs w:val="28"/>
          <w:lang w:eastAsia="en-US"/>
        </w:rPr>
        <w:t xml:space="preserve">Возмещение части затрат на приобретение кормов для молочного крупного рогатого скота», </w:t>
      </w:r>
      <w:r w:rsidRPr="00D157A9">
        <w:rPr>
          <w:sz w:val="28"/>
          <w:szCs w:val="28"/>
          <w:lang w:eastAsia="en-US"/>
        </w:rPr>
        <w:t>которое содержит следующее мероприятие:</w:t>
      </w:r>
    </w:p>
    <w:p w:rsidR="00D157A9" w:rsidRPr="00D157A9" w:rsidRDefault="00D157A9" w:rsidP="00D157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D157A9" w:rsidRPr="00D157A9" w:rsidRDefault="00D157A9" w:rsidP="00D157A9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  <w:r w:rsidRPr="00D157A9">
        <w:rPr>
          <w:sz w:val="28"/>
          <w:szCs w:val="28"/>
          <w:lang w:eastAsia="en-US"/>
        </w:rPr>
        <w:t>«Предоставление средств межбюджетных трансфертов из федерального бюджета сельскохозяйственным товаропроизводителям (за исключением личных подсобных хозяйств) на приобретение кормов для молочного крупного рогатого скота»</w:t>
      </w:r>
    </w:p>
    <w:p w:rsidR="00D157A9" w:rsidRPr="00D157A9" w:rsidRDefault="00D157A9" w:rsidP="00D157A9">
      <w:pPr>
        <w:autoSpaceDE w:val="0"/>
        <w:autoSpaceDN w:val="0"/>
        <w:adjustRightInd w:val="0"/>
        <w:ind w:firstLine="708"/>
        <w:rPr>
          <w:sz w:val="28"/>
          <w:szCs w:val="28"/>
          <w:lang w:eastAsia="en-US"/>
        </w:rPr>
      </w:pPr>
    </w:p>
    <w:p w:rsidR="00D157A9" w:rsidRDefault="00D157A9" w:rsidP="00D157A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C261F">
        <w:rPr>
          <w:rFonts w:eastAsiaTheme="minorHAnsi"/>
          <w:sz w:val="28"/>
          <w:szCs w:val="28"/>
          <w:lang w:eastAsia="en-US"/>
        </w:rPr>
        <w:t>Реализация мероприятия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5A04">
        <w:rPr>
          <w:sz w:val="28"/>
          <w:szCs w:val="28"/>
          <w:lang w:eastAsia="en-US"/>
        </w:rPr>
        <w:t>«</w:t>
      </w:r>
      <w:r w:rsidRPr="00D157A9">
        <w:rPr>
          <w:sz w:val="28"/>
          <w:szCs w:val="28"/>
          <w:lang w:eastAsia="en-US"/>
        </w:rPr>
        <w:t xml:space="preserve">Предоставление средств межбюджетных трансфертов из федерального бюджета сельскохозяйственным товаропроизводителям (за исключением личных подсобных хозяйств) на </w:t>
      </w:r>
      <w:r w:rsidRPr="00D157A9">
        <w:rPr>
          <w:sz w:val="28"/>
          <w:szCs w:val="28"/>
          <w:lang w:eastAsia="en-US"/>
        </w:rPr>
        <w:lastRenderedPageBreak/>
        <w:t>приобретение кормов для молочного крупного рогатого скота</w:t>
      </w:r>
      <w:r>
        <w:rPr>
          <w:sz w:val="28"/>
          <w:szCs w:val="28"/>
          <w:lang w:eastAsia="en-US"/>
        </w:rPr>
        <w:t>» направлена на оказание государственной поддержки сельскохозяйственным товаропроизводителям,</w:t>
      </w:r>
      <w:r w:rsidR="00F37DC5">
        <w:rPr>
          <w:sz w:val="28"/>
          <w:szCs w:val="28"/>
          <w:lang w:eastAsia="en-US"/>
        </w:rPr>
        <w:t xml:space="preserve"> занимающимся разведением и (или) содержанием молочного крупного рогатого скота </w:t>
      </w:r>
    </w:p>
    <w:p w:rsidR="00D157A9" w:rsidRDefault="00D157A9" w:rsidP="00F37D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2C261F">
        <w:rPr>
          <w:rFonts w:eastAsiaTheme="minorHAnsi"/>
          <w:sz w:val="28"/>
          <w:szCs w:val="28"/>
          <w:lang w:eastAsia="en-US"/>
        </w:rPr>
        <w:t>Мероприятие осуществляется посредством предоставления сельскохозяйственным товаропроизводителям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37DC5">
        <w:rPr>
          <w:rFonts w:eastAsiaTheme="minorHAnsi"/>
          <w:sz w:val="28"/>
          <w:szCs w:val="28"/>
          <w:lang w:eastAsia="en-US"/>
        </w:rPr>
        <w:t xml:space="preserve">(за исключением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личны</w:t>
      </w:r>
      <w:r w:rsidR="00F37DC5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подсобны</w:t>
      </w:r>
      <w:r w:rsidR="00F37DC5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хозяйств</w:t>
      </w:r>
      <w:r w:rsidR="00F37DC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средств из федерального бюджета на </w:t>
      </w:r>
      <w:r w:rsidR="00F37DC5">
        <w:rPr>
          <w:rFonts w:eastAsiaTheme="minorHAnsi"/>
          <w:sz w:val="28"/>
          <w:szCs w:val="28"/>
          <w:lang w:eastAsia="en-US"/>
        </w:rPr>
        <w:t>возмещение части затрат на приобретение кормов для молочного крупного рогатого скота.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7615B" w:rsidRPr="00157506" w:rsidRDefault="00B7615B" w:rsidP="00B76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57506">
        <w:rPr>
          <w:sz w:val="28"/>
          <w:szCs w:val="28"/>
        </w:rPr>
        <w:t>аздел 10 «Ресурсное обеспечение реализации подпрограммы» изложить в следующей редакции: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</w:p>
    <w:p w:rsidR="00B7615B" w:rsidRPr="00157506" w:rsidRDefault="00B7615B" w:rsidP="00B7615B">
      <w:pPr>
        <w:ind w:firstLine="709"/>
        <w:rPr>
          <w:sz w:val="28"/>
          <w:szCs w:val="28"/>
        </w:rPr>
      </w:pPr>
      <w:r w:rsidRPr="00157506">
        <w:rPr>
          <w:sz w:val="28"/>
          <w:szCs w:val="28"/>
        </w:rPr>
        <w:t>«10 «Ресурсное обеспечение реализации подпрограммы»</w:t>
      </w:r>
    </w:p>
    <w:p w:rsidR="00B7615B" w:rsidRPr="00157506" w:rsidRDefault="00B7615B" w:rsidP="00B7615B">
      <w:pPr>
        <w:ind w:firstLine="709"/>
        <w:rPr>
          <w:sz w:val="28"/>
          <w:szCs w:val="28"/>
        </w:rPr>
      </w:pP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 w:rsidR="00F37DC5">
        <w:rPr>
          <w:sz w:val="28"/>
          <w:szCs w:val="28"/>
        </w:rPr>
        <w:t>712 677,9</w:t>
      </w:r>
      <w:r w:rsidRPr="00157506">
        <w:rPr>
          <w:sz w:val="28"/>
          <w:szCs w:val="28"/>
        </w:rPr>
        <w:t xml:space="preserve"> тыс. рублей, в том числе: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 xml:space="preserve">- федеральный бюджет – </w:t>
      </w:r>
      <w:r w:rsidR="00BE40BD">
        <w:rPr>
          <w:sz w:val="28"/>
          <w:szCs w:val="28"/>
        </w:rPr>
        <w:t>608 536,1</w:t>
      </w:r>
      <w:r w:rsidRPr="00157506">
        <w:rPr>
          <w:sz w:val="28"/>
          <w:szCs w:val="28"/>
        </w:rPr>
        <w:t xml:space="preserve"> тыс. рублей;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областной бюджет – 79</w:t>
      </w:r>
      <w:r w:rsidR="00BE40BD">
        <w:rPr>
          <w:sz w:val="28"/>
          <w:szCs w:val="28"/>
        </w:rPr>
        <w:t> 732,0</w:t>
      </w:r>
      <w:r w:rsidRPr="00157506">
        <w:rPr>
          <w:sz w:val="28"/>
          <w:szCs w:val="28"/>
        </w:rPr>
        <w:t xml:space="preserve"> тыс. рублей;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внебюджетные источники – 24 409,8 тыс. рублей.</w:t>
      </w:r>
    </w:p>
    <w:p w:rsidR="00B7615B" w:rsidRPr="00BE40BD" w:rsidRDefault="00B7615B" w:rsidP="00B7615B">
      <w:pPr>
        <w:ind w:firstLine="709"/>
        <w:jc w:val="both"/>
        <w:rPr>
          <w:sz w:val="28"/>
          <w:szCs w:val="28"/>
        </w:rPr>
      </w:pPr>
      <w:r w:rsidRPr="00BE40BD">
        <w:rPr>
          <w:sz w:val="28"/>
          <w:szCs w:val="28"/>
        </w:rPr>
        <w:t xml:space="preserve">Ресурсное </w:t>
      </w:r>
      <w:hyperlink r:id="rId10" w:anchor="P1562" w:history="1">
        <w:r w:rsidRPr="00BE40BD">
          <w:rPr>
            <w:rStyle w:val="afb"/>
            <w:color w:val="auto"/>
            <w:sz w:val="28"/>
            <w:szCs w:val="28"/>
            <w:u w:val="none"/>
          </w:rPr>
          <w:t>обеспечение</w:t>
        </w:r>
      </w:hyperlink>
      <w:r w:rsidRPr="00BE40BD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B7615B" w:rsidRPr="00157506" w:rsidRDefault="00593441" w:rsidP="00B7615B">
      <w:pPr>
        <w:ind w:firstLine="709"/>
        <w:jc w:val="both"/>
        <w:rPr>
          <w:sz w:val="28"/>
          <w:szCs w:val="28"/>
        </w:rPr>
      </w:pPr>
      <w:hyperlink r:id="rId11" w:anchor="P3876" w:history="1">
        <w:r w:rsidR="00B7615B" w:rsidRPr="00BE40BD">
          <w:rPr>
            <w:rStyle w:val="afb"/>
            <w:color w:val="auto"/>
            <w:sz w:val="28"/>
            <w:szCs w:val="28"/>
            <w:u w:val="none"/>
          </w:rPr>
          <w:t>Информация</w:t>
        </w:r>
      </w:hyperlink>
      <w:r w:rsidR="00B7615B" w:rsidRPr="00157506">
        <w:rPr>
          <w:sz w:val="28"/>
          <w:szCs w:val="28"/>
        </w:rPr>
        <w:t xml:space="preserve">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B7615B" w:rsidRPr="00157506" w:rsidRDefault="00B7615B" w:rsidP="00B7615B">
      <w:pPr>
        <w:ind w:firstLine="709"/>
        <w:jc w:val="right"/>
        <w:rPr>
          <w:sz w:val="28"/>
          <w:szCs w:val="28"/>
        </w:rPr>
      </w:pPr>
      <w:r w:rsidRPr="00157506">
        <w:rPr>
          <w:sz w:val="28"/>
          <w:szCs w:val="28"/>
        </w:rPr>
        <w:t>Таблица 1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</w:p>
    <w:p w:rsidR="00B7615B" w:rsidRPr="00157506" w:rsidRDefault="00B7615B" w:rsidP="00B7615B">
      <w:pPr>
        <w:ind w:firstLine="709"/>
        <w:rPr>
          <w:sz w:val="28"/>
          <w:szCs w:val="28"/>
        </w:rPr>
      </w:pPr>
      <w:r w:rsidRPr="00157506">
        <w:rPr>
          <w:sz w:val="28"/>
          <w:szCs w:val="28"/>
        </w:rPr>
        <w:t>Структура</w:t>
      </w:r>
    </w:p>
    <w:p w:rsidR="00B7615B" w:rsidRPr="00157506" w:rsidRDefault="00B7615B" w:rsidP="00B7615B">
      <w:pPr>
        <w:ind w:firstLine="709"/>
        <w:rPr>
          <w:sz w:val="28"/>
          <w:szCs w:val="28"/>
        </w:rPr>
      </w:pPr>
      <w:r w:rsidRPr="00157506">
        <w:rPr>
          <w:sz w:val="28"/>
          <w:szCs w:val="28"/>
        </w:rPr>
        <w:t>финансирования подпрограммы по направлениям расходов</w:t>
      </w:r>
    </w:p>
    <w:p w:rsidR="00B7615B" w:rsidRPr="00157506" w:rsidRDefault="00B7615B" w:rsidP="00B7615B">
      <w:pPr>
        <w:jc w:val="both"/>
        <w:rPr>
          <w:sz w:val="21"/>
          <w:szCs w:val="21"/>
        </w:rPr>
      </w:pP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3"/>
        <w:gridCol w:w="991"/>
        <w:gridCol w:w="991"/>
        <w:gridCol w:w="992"/>
        <w:gridCol w:w="1133"/>
        <w:gridCol w:w="991"/>
        <w:gridCol w:w="991"/>
      </w:tblGrid>
      <w:tr w:rsidR="00B7615B" w:rsidRPr="00157506" w:rsidTr="00B7615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B7615B" w:rsidRPr="00157506" w:rsidTr="00B7615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B7615B" w:rsidRPr="00157506" w:rsidTr="00B7615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E40B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712677,9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112877,2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99664C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298034,0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98214,4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69728,9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51607,9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82215,5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99664C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79732,0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13527,2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7642,2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10594,9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15803,9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99664C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608536,1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99664C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277056,5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90572,2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59134,0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35804,0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11396,8</w:t>
            </w: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бюджет(*)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бюджет(**)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lastRenderedPageBreak/>
              <w:t xml:space="preserve">Федеральный бюджет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99664C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бюджет(*)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79732,0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13825,1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13527,2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7642,2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10594,9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15803,9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18338,7</w:t>
            </w:r>
          </w:p>
        </w:tc>
      </w:tr>
      <w:tr w:rsidR="0099664C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 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608536,1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93489,4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277056,5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90572,2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59134,0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35804,0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52480,0</w:t>
            </w:r>
          </w:p>
        </w:tc>
      </w:tr>
      <w:tr w:rsidR="0099664C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24409,8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5562,7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7450,3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4C" w:rsidRPr="00157506" w:rsidRDefault="0099664C" w:rsidP="0099664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11396,8</w:t>
            </w:r>
          </w:p>
        </w:tc>
      </w:tr>
    </w:tbl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(*) Объем финансирования подлежит ежегодному уточнению при разработке проекта областного бюджета.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(**) Объем финансирования подлежит ежегодному уточнению при разработке проекта федерального бюджета</w:t>
      </w:r>
      <w:proofErr w:type="gramStart"/>
      <w:r w:rsidRPr="00157506">
        <w:rPr>
          <w:sz w:val="28"/>
          <w:szCs w:val="28"/>
        </w:rPr>
        <w:t>.».</w:t>
      </w:r>
      <w:proofErr w:type="gramEnd"/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1.6. В подпрограмме 2 «Развитие мелиорации земель сельскохозяйственного назначения по Еврейской автономной области»: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57506">
        <w:rPr>
          <w:sz w:val="28"/>
          <w:szCs w:val="28"/>
        </w:rPr>
        <w:t xml:space="preserve"> разделе 1 «Паспорт подпрограммы»: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строку «Объемы бюджетных ассигнований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410"/>
        <w:gridCol w:w="6946"/>
      </w:tblGrid>
      <w:tr w:rsidR="00B7615B" w:rsidRPr="00157506" w:rsidTr="00B7615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lang w:eastAsia="en-US"/>
              </w:rPr>
            </w:pPr>
            <w:r w:rsidRPr="00157506">
              <w:rPr>
                <w:sz w:val="22"/>
                <w:szCs w:val="22"/>
                <w:lang w:eastAsia="en-US"/>
              </w:rPr>
              <w:t>«Объемы бюджетных ассигнований подпрограммы</w:t>
            </w:r>
            <w:proofErr w:type="gramStart"/>
            <w:r w:rsidRPr="00157506">
              <w:rPr>
                <w:sz w:val="22"/>
                <w:szCs w:val="22"/>
                <w:lang w:eastAsia="en-US"/>
              </w:rPr>
              <w:t xml:space="preserve"> (*)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Объем  бюджетных   ассигнований  на   реализацию подпрограммы составит 2</w:t>
            </w:r>
            <w:r w:rsidR="0099664C">
              <w:rPr>
                <w:sz w:val="20"/>
                <w:szCs w:val="20"/>
                <w:lang w:eastAsia="en-US"/>
              </w:rPr>
              <w:t>23 378,4</w:t>
            </w:r>
            <w:r w:rsidRPr="00157506">
              <w:rPr>
                <w:sz w:val="20"/>
                <w:szCs w:val="20"/>
                <w:lang w:eastAsia="en-US"/>
              </w:rPr>
              <w:t xml:space="preserve"> тыс. рублей, в том числе областной бюджет –</w:t>
            </w:r>
            <w:r w:rsidR="0099664C">
              <w:rPr>
                <w:sz w:val="20"/>
                <w:szCs w:val="20"/>
                <w:lang w:eastAsia="en-US"/>
              </w:rPr>
              <w:t xml:space="preserve"> 21680,7</w:t>
            </w:r>
            <w:r w:rsidRPr="00157506">
              <w:rPr>
                <w:sz w:val="20"/>
                <w:szCs w:val="20"/>
                <w:lang w:eastAsia="en-US"/>
              </w:rPr>
              <w:t xml:space="preserve"> тыс. рублей</w:t>
            </w:r>
          </w:p>
          <w:p w:rsidR="00B7615B" w:rsidRPr="00157506" w:rsidRDefault="00B7615B" w:rsidP="00B7615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1042"/>
              <w:gridCol w:w="1490"/>
              <w:gridCol w:w="1301"/>
              <w:gridCol w:w="1665"/>
              <w:gridCol w:w="1222"/>
            </w:tblGrid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Год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Федеральный бюджет(*)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Внебюджетные источники</w:t>
                  </w: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</w:tr>
            <w:tr w:rsidR="00B7615B" w:rsidRPr="00157506" w:rsidTr="00B7615B">
              <w:trPr>
                <w:trHeight w:val="136"/>
              </w:trPr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5327,4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592,1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657,7</w:t>
                  </w: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6577,2</w:t>
                  </w:r>
                </w:p>
              </w:tc>
            </w:tr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99664C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16246,0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99664C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1805,1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99664C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1830,7</w:t>
                  </w: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921A4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19881,8</w:t>
                  </w:r>
                </w:p>
              </w:tc>
            </w:tr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44655,3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4961,7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49617,0</w:t>
                  </w:r>
                </w:p>
              </w:tc>
            </w:tr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2023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40535,1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4503,9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45039,0</w:t>
                  </w:r>
                </w:p>
              </w:tc>
            </w:tr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2024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52361,1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5817,9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58179,0</w:t>
                  </w:r>
                </w:p>
              </w:tc>
            </w:tr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2025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36000,0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4000,0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4444,4</w:t>
                  </w: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44444,4</w:t>
                  </w:r>
                </w:p>
              </w:tc>
            </w:tr>
            <w:tr w:rsidR="00B7615B" w:rsidRPr="00157506" w:rsidTr="00B7615B">
              <w:tc>
                <w:tcPr>
                  <w:tcW w:w="1042" w:type="dxa"/>
                  <w:hideMark/>
                </w:tcPr>
                <w:p w:rsidR="00B7615B" w:rsidRPr="00157506" w:rsidRDefault="00B7615B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 w:rsidRPr="00157506">
                    <w:rPr>
                      <w:sz w:val="20"/>
                      <w:szCs w:val="20"/>
                      <w:lang w:eastAsia="en-US"/>
                    </w:rPr>
                    <w:t>Всего</w:t>
                  </w:r>
                </w:p>
              </w:tc>
              <w:tc>
                <w:tcPr>
                  <w:tcW w:w="1490" w:type="dxa"/>
                  <w:hideMark/>
                </w:tcPr>
                <w:p w:rsidR="00B7615B" w:rsidRPr="00157506" w:rsidRDefault="0099664C" w:rsidP="00B921A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195124,9</w:t>
                  </w:r>
                </w:p>
              </w:tc>
              <w:tc>
                <w:tcPr>
                  <w:tcW w:w="1301" w:type="dxa"/>
                  <w:hideMark/>
                </w:tcPr>
                <w:p w:rsidR="00B7615B" w:rsidRPr="00157506" w:rsidRDefault="00B921A4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21680,7</w:t>
                  </w:r>
                </w:p>
              </w:tc>
              <w:tc>
                <w:tcPr>
                  <w:tcW w:w="1665" w:type="dxa"/>
                  <w:hideMark/>
                </w:tcPr>
                <w:p w:rsidR="00B7615B" w:rsidRPr="00157506" w:rsidRDefault="00B921A4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5102,1</w:t>
                  </w:r>
                </w:p>
              </w:tc>
              <w:tc>
                <w:tcPr>
                  <w:tcW w:w="1222" w:type="dxa"/>
                  <w:hideMark/>
                </w:tcPr>
                <w:p w:rsidR="00B7615B" w:rsidRPr="00157506" w:rsidRDefault="00B921A4" w:rsidP="00B7615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223378,4</w:t>
                  </w:r>
                  <w:r w:rsidR="00B7615B" w:rsidRPr="00157506">
                    <w:rPr>
                      <w:sz w:val="20"/>
                      <w:szCs w:val="20"/>
                      <w:lang w:eastAsia="en-US"/>
                    </w:rPr>
                    <w:t>»;</w:t>
                  </w:r>
                </w:p>
              </w:tc>
            </w:tr>
          </w:tbl>
          <w:p w:rsidR="00B7615B" w:rsidRPr="00157506" w:rsidRDefault="00B7615B" w:rsidP="00B7615B">
            <w:pPr>
              <w:widowControl w:val="0"/>
              <w:autoSpaceDE w:val="0"/>
              <w:autoSpaceDN w:val="0"/>
              <w:adjustRightInd w:val="0"/>
              <w:jc w:val="left"/>
              <w:rPr>
                <w:lang w:eastAsia="en-US"/>
              </w:rPr>
            </w:pPr>
          </w:p>
        </w:tc>
      </w:tr>
    </w:tbl>
    <w:p w:rsidR="00B7615B" w:rsidRPr="00157506" w:rsidRDefault="00B7615B" w:rsidP="00B7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157506">
        <w:rPr>
          <w:sz w:val="28"/>
          <w:szCs w:val="28"/>
        </w:rPr>
        <w:t>аздел 10 «Ресурсное обеспечение реализации подпрограммы» изложить в следующей редакции:</w:t>
      </w:r>
    </w:p>
    <w:p w:rsidR="00B7615B" w:rsidRPr="00157506" w:rsidRDefault="00B7615B" w:rsidP="00B7615B">
      <w:pPr>
        <w:ind w:firstLine="708"/>
        <w:jc w:val="both"/>
        <w:rPr>
          <w:sz w:val="28"/>
          <w:szCs w:val="28"/>
        </w:rPr>
      </w:pPr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157506">
        <w:rPr>
          <w:sz w:val="28"/>
          <w:szCs w:val="28"/>
        </w:rPr>
        <w:t>«10. Ресурсное обеспечение реализации подпрограммы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615B" w:rsidRPr="00157506" w:rsidRDefault="00B7615B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 xml:space="preserve">Общий объем финансирования подпрограммы в 2020 – 2025 годах составит </w:t>
      </w:r>
      <w:r w:rsidR="00B921A4">
        <w:rPr>
          <w:sz w:val="28"/>
          <w:szCs w:val="28"/>
        </w:rPr>
        <w:t>223 378,4</w:t>
      </w:r>
      <w:r w:rsidRPr="00157506">
        <w:rPr>
          <w:sz w:val="28"/>
          <w:szCs w:val="28"/>
        </w:rPr>
        <w:t xml:space="preserve"> тыс. рублей, в том числе: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 xml:space="preserve">- федеральный бюджет – </w:t>
      </w:r>
      <w:r w:rsidR="00B921A4">
        <w:rPr>
          <w:sz w:val="28"/>
          <w:szCs w:val="28"/>
        </w:rPr>
        <w:t>195 124,9</w:t>
      </w:r>
      <w:r w:rsidRPr="00157506">
        <w:rPr>
          <w:sz w:val="28"/>
          <w:szCs w:val="28"/>
        </w:rPr>
        <w:t xml:space="preserve"> тыс. рублей;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областной бюджет – 2</w:t>
      </w:r>
      <w:r w:rsidR="00B921A4">
        <w:rPr>
          <w:sz w:val="28"/>
          <w:szCs w:val="28"/>
        </w:rPr>
        <w:t>1 680,7</w:t>
      </w:r>
      <w:r w:rsidRPr="00157506">
        <w:rPr>
          <w:sz w:val="28"/>
          <w:szCs w:val="28"/>
        </w:rPr>
        <w:t xml:space="preserve"> тыс. рублей;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 xml:space="preserve">- внебюджетные источники – </w:t>
      </w:r>
      <w:r w:rsidR="00B921A4">
        <w:rPr>
          <w:sz w:val="28"/>
          <w:szCs w:val="28"/>
        </w:rPr>
        <w:t>5 102,1</w:t>
      </w:r>
      <w:r w:rsidRPr="00157506">
        <w:rPr>
          <w:sz w:val="28"/>
          <w:szCs w:val="28"/>
        </w:rPr>
        <w:t xml:space="preserve"> тыс. рублей.</w:t>
      </w:r>
    </w:p>
    <w:p w:rsidR="00B7615B" w:rsidRPr="00B921A4" w:rsidRDefault="00B7615B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B921A4">
        <w:rPr>
          <w:sz w:val="28"/>
          <w:szCs w:val="28"/>
        </w:rPr>
        <w:t xml:space="preserve">Ресурсное </w:t>
      </w:r>
      <w:hyperlink r:id="rId12" w:anchor="P2136" w:history="1">
        <w:r w:rsidRPr="00B921A4">
          <w:rPr>
            <w:rStyle w:val="afb"/>
            <w:color w:val="auto"/>
            <w:sz w:val="28"/>
            <w:szCs w:val="28"/>
            <w:u w:val="none"/>
          </w:rPr>
          <w:t>обеспечение</w:t>
        </w:r>
      </w:hyperlink>
      <w:r w:rsidRPr="00B921A4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B7615B" w:rsidRPr="00157506" w:rsidRDefault="00593441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hyperlink r:id="rId13" w:anchor="P3876" w:history="1">
        <w:r w:rsidR="00B7615B" w:rsidRPr="00B921A4">
          <w:rPr>
            <w:rStyle w:val="afb"/>
            <w:color w:val="auto"/>
            <w:sz w:val="28"/>
            <w:szCs w:val="28"/>
            <w:u w:val="none"/>
          </w:rPr>
          <w:t>Информация</w:t>
        </w:r>
      </w:hyperlink>
      <w:r w:rsidR="00B7615B" w:rsidRPr="00B921A4">
        <w:rPr>
          <w:sz w:val="28"/>
          <w:szCs w:val="28"/>
        </w:rPr>
        <w:t xml:space="preserve"> о</w:t>
      </w:r>
      <w:r w:rsidR="00B7615B" w:rsidRPr="00157506">
        <w:rPr>
          <w:sz w:val="28"/>
          <w:szCs w:val="28"/>
        </w:rPr>
        <w:t xml:space="preserve">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</w:p>
    <w:p w:rsidR="00B921A4" w:rsidRDefault="00B921A4" w:rsidP="00B7615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57506">
        <w:rPr>
          <w:sz w:val="28"/>
          <w:szCs w:val="28"/>
        </w:rPr>
        <w:lastRenderedPageBreak/>
        <w:t>Таблица 1</w:t>
      </w:r>
    </w:p>
    <w:p w:rsidR="00B7615B" w:rsidRPr="00157506" w:rsidRDefault="00B7615B" w:rsidP="00B7615B">
      <w:pPr>
        <w:ind w:firstLine="709"/>
        <w:rPr>
          <w:sz w:val="28"/>
          <w:szCs w:val="28"/>
        </w:rPr>
      </w:pPr>
      <w:r w:rsidRPr="00157506">
        <w:rPr>
          <w:sz w:val="28"/>
          <w:szCs w:val="28"/>
        </w:rPr>
        <w:t>Структура</w:t>
      </w:r>
    </w:p>
    <w:p w:rsidR="00B7615B" w:rsidRPr="00157506" w:rsidRDefault="00B7615B" w:rsidP="00B7615B">
      <w:pPr>
        <w:ind w:firstLine="709"/>
        <w:rPr>
          <w:sz w:val="21"/>
          <w:szCs w:val="21"/>
        </w:rPr>
      </w:pPr>
      <w:r w:rsidRPr="00157506">
        <w:rPr>
          <w:sz w:val="28"/>
          <w:szCs w:val="28"/>
        </w:rPr>
        <w:t>финансирования подпрограммы по направлениям расходов</w:t>
      </w: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33"/>
        <w:gridCol w:w="991"/>
        <w:gridCol w:w="991"/>
        <w:gridCol w:w="992"/>
        <w:gridCol w:w="1133"/>
        <w:gridCol w:w="991"/>
        <w:gridCol w:w="991"/>
      </w:tblGrid>
      <w:tr w:rsidR="00B7615B" w:rsidRPr="00157506" w:rsidTr="00B7615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B7615B" w:rsidRPr="00157506" w:rsidTr="00B7615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B7615B" w:rsidRPr="00157506" w:rsidTr="00B7615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223378,4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6577,2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19881,8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49617,0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45039,0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58179,0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44444,4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21680,7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195124,9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40435,1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5102,1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921A4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4444,4</w:t>
            </w: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B921A4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21680,7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592,1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4961,7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4503,9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5817,9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4000,0</w:t>
            </w:r>
          </w:p>
        </w:tc>
      </w:tr>
      <w:tr w:rsidR="00B921A4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195124,9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5327,4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44655,3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40435,1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52361,1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36000,0</w:t>
            </w:r>
          </w:p>
        </w:tc>
      </w:tr>
      <w:tr w:rsidR="00B921A4" w:rsidRPr="00157506" w:rsidTr="00B7615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5102,1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657,7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1A4" w:rsidRPr="00157506" w:rsidRDefault="00B921A4" w:rsidP="00B921A4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4444,4</w:t>
            </w:r>
          </w:p>
        </w:tc>
      </w:tr>
    </w:tbl>
    <w:p w:rsidR="00B7615B" w:rsidRPr="00157506" w:rsidRDefault="00B7615B" w:rsidP="00B7615B">
      <w:pPr>
        <w:spacing w:line="228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(*) Объем финансирования подлежит ежегодному уточнению при разработке проекта федерального бюджета.</w:t>
      </w:r>
    </w:p>
    <w:p w:rsidR="00B7615B" w:rsidRPr="00157506" w:rsidRDefault="00B7615B" w:rsidP="00B7615B">
      <w:pPr>
        <w:spacing w:line="228" w:lineRule="auto"/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(**) Объем финансирования подлежит ежегодному уточнению при разработке проекта областного бюджета</w:t>
      </w:r>
      <w:proofErr w:type="gramStart"/>
      <w:r w:rsidRPr="00157506">
        <w:rPr>
          <w:sz w:val="28"/>
          <w:szCs w:val="28"/>
        </w:rPr>
        <w:t>.».</w:t>
      </w:r>
      <w:proofErr w:type="gramEnd"/>
    </w:p>
    <w:p w:rsidR="00B7615B" w:rsidRPr="00157506" w:rsidRDefault="00B7615B" w:rsidP="00B7615B">
      <w:pPr>
        <w:ind w:firstLine="708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1.7. В подпрограмме 3 «Комплексное  развитие сельских территорий Еврейской автономной области»:</w:t>
      </w:r>
    </w:p>
    <w:p w:rsidR="00B7615B" w:rsidRPr="00157506" w:rsidRDefault="00B7615B" w:rsidP="00B7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57506">
        <w:rPr>
          <w:sz w:val="28"/>
          <w:szCs w:val="28"/>
        </w:rPr>
        <w:t>троку «Объемы бюджетных ассигнований подпрограммы» раздела 1 «Паспорт подпрограммы» изложить в следующей редакции:</w:t>
      </w:r>
    </w:p>
    <w:tbl>
      <w:tblPr>
        <w:tblW w:w="0" w:type="auto"/>
        <w:tblInd w:w="108" w:type="dxa"/>
        <w:tblLook w:val="04A0"/>
      </w:tblPr>
      <w:tblGrid>
        <w:gridCol w:w="2268"/>
        <w:gridCol w:w="7195"/>
      </w:tblGrid>
      <w:tr w:rsidR="00B7615B" w:rsidRPr="00157506" w:rsidTr="00B7615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lang w:eastAsia="en-US"/>
              </w:rPr>
            </w:pPr>
            <w:r w:rsidRPr="00157506">
              <w:rPr>
                <w:lang w:eastAsia="en-US"/>
              </w:rPr>
              <w:t>«Объемы бюджетных ассигнований подпрограммы</w:t>
            </w:r>
            <w:proofErr w:type="gramStart"/>
            <w:r w:rsidRPr="00157506">
              <w:rPr>
                <w:lang w:eastAsia="en-US"/>
              </w:rPr>
              <w:t xml:space="preserve"> (*)</w:t>
            </w:r>
            <w:proofErr w:type="gramEnd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jc w:val="both"/>
              <w:rPr>
                <w:lang w:eastAsia="en-US"/>
              </w:rPr>
            </w:pPr>
            <w:r w:rsidRPr="00157506">
              <w:rPr>
                <w:lang w:eastAsia="en-US"/>
              </w:rPr>
              <w:t>Объем бюджетных ассигнований на реализацию подпрограммы составит 71</w:t>
            </w:r>
            <w:r w:rsidR="00B921A4">
              <w:rPr>
                <w:lang w:eastAsia="en-US"/>
              </w:rPr>
              <w:t> 757,</w:t>
            </w:r>
            <w:r w:rsidR="008E32B3">
              <w:rPr>
                <w:lang w:eastAsia="en-US"/>
              </w:rPr>
              <w:t>5</w:t>
            </w:r>
            <w:r w:rsidRPr="00157506">
              <w:rPr>
                <w:lang w:eastAsia="en-US"/>
              </w:rPr>
              <w:t xml:space="preserve"> тыс. рублей, в том  числе средства областного бюджета – 3</w:t>
            </w:r>
            <w:r w:rsidR="008E32B3">
              <w:rPr>
                <w:lang w:eastAsia="en-US"/>
              </w:rPr>
              <w:t> </w:t>
            </w:r>
            <w:r w:rsidRPr="00157506">
              <w:rPr>
                <w:lang w:eastAsia="en-US"/>
              </w:rPr>
              <w:t>99</w:t>
            </w:r>
            <w:r w:rsidR="008E32B3">
              <w:rPr>
                <w:lang w:eastAsia="en-US"/>
              </w:rPr>
              <w:t>1,5</w:t>
            </w:r>
            <w:r w:rsidRPr="00157506">
              <w:rPr>
                <w:lang w:eastAsia="en-US"/>
              </w:rPr>
              <w:t xml:space="preserve"> тыс. рублей:</w:t>
            </w:r>
          </w:p>
          <w:p w:rsidR="00B7615B" w:rsidRPr="00157506" w:rsidRDefault="00B7615B" w:rsidP="00B7615B">
            <w:pPr>
              <w:jc w:val="right"/>
              <w:rPr>
                <w:lang w:eastAsia="en-US"/>
              </w:rPr>
            </w:pPr>
            <w:r w:rsidRPr="00157506">
              <w:rPr>
                <w:lang w:eastAsia="en-US"/>
              </w:rPr>
              <w:t>(тыс. рублей)</w:t>
            </w:r>
          </w:p>
          <w:tbl>
            <w:tblPr>
              <w:tblW w:w="0" w:type="auto"/>
              <w:tblLook w:val="04A0"/>
            </w:tblPr>
            <w:tblGrid>
              <w:gridCol w:w="932"/>
              <w:gridCol w:w="1297"/>
              <w:gridCol w:w="1075"/>
              <w:gridCol w:w="1200"/>
              <w:gridCol w:w="1299"/>
              <w:gridCol w:w="1176"/>
            </w:tblGrid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118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 w:rsidRPr="00157506">
                    <w:rPr>
                      <w:lang w:eastAsia="en-US"/>
                    </w:rPr>
                    <w:t>Федераль-ный</w:t>
                  </w:r>
                  <w:proofErr w:type="spellEnd"/>
                  <w:proofErr w:type="gramEnd"/>
                  <w:r w:rsidRPr="00157506">
                    <w:rPr>
                      <w:lang w:eastAsia="en-US"/>
                    </w:rPr>
                    <w:t xml:space="preserve"> бюджет(*)</w:t>
                  </w:r>
                </w:p>
              </w:tc>
              <w:tc>
                <w:tcPr>
                  <w:tcW w:w="1146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 w:rsidRPr="00157506">
                    <w:rPr>
                      <w:lang w:eastAsia="en-US"/>
                    </w:rPr>
                    <w:t>Област-ной</w:t>
                  </w:r>
                  <w:proofErr w:type="spellEnd"/>
                  <w:proofErr w:type="gramEnd"/>
                  <w:r w:rsidRPr="00157506">
                    <w:rPr>
                      <w:lang w:eastAsia="en-US"/>
                    </w:rPr>
                    <w:t xml:space="preserve"> бюджет</w:t>
                  </w:r>
                </w:p>
              </w:tc>
              <w:tc>
                <w:tcPr>
                  <w:tcW w:w="1158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 xml:space="preserve">Бюджеты </w:t>
                  </w:r>
                  <w:proofErr w:type="spellStart"/>
                  <w:proofErr w:type="gramStart"/>
                  <w:r w:rsidRPr="00157506">
                    <w:rPr>
                      <w:lang w:eastAsia="en-US"/>
                    </w:rPr>
                    <w:t>муници-пальных</w:t>
                  </w:r>
                  <w:proofErr w:type="spellEnd"/>
                  <w:proofErr w:type="gramEnd"/>
                  <w:r w:rsidRPr="00157506">
                    <w:rPr>
                      <w:lang w:eastAsia="en-US"/>
                    </w:rPr>
                    <w:t xml:space="preserve"> </w:t>
                  </w:r>
                  <w:proofErr w:type="spellStart"/>
                  <w:r w:rsidRPr="00157506">
                    <w:rPr>
                      <w:lang w:eastAsia="en-US"/>
                    </w:rPr>
                    <w:t>образова-ний</w:t>
                  </w:r>
                  <w:proofErr w:type="spellEnd"/>
                </w:p>
              </w:tc>
              <w:tc>
                <w:tcPr>
                  <w:tcW w:w="1209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proofErr w:type="spellStart"/>
                  <w:proofErr w:type="gramStart"/>
                  <w:r w:rsidRPr="00157506">
                    <w:rPr>
                      <w:lang w:eastAsia="en-US"/>
                    </w:rPr>
                    <w:t>Внебюд-жетные</w:t>
                  </w:r>
                  <w:proofErr w:type="spellEnd"/>
                  <w:proofErr w:type="gramEnd"/>
                  <w:r w:rsidRPr="00157506">
                    <w:rPr>
                      <w:lang w:eastAsia="en-US"/>
                    </w:rPr>
                    <w:t xml:space="preserve"> источники</w:t>
                  </w:r>
                </w:p>
              </w:tc>
              <w:tc>
                <w:tcPr>
                  <w:tcW w:w="1144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Всего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2020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16181,4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1797,9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273,5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497,0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18749,8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2021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8E32B3" w:rsidP="00B761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8294,0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8E32B3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8</w:t>
                  </w:r>
                  <w:r w:rsidR="008E32B3">
                    <w:rPr>
                      <w:lang w:eastAsia="en-US"/>
                    </w:rPr>
                    <w:t>3,8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1687,8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2141,9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12304,8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2022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3084,6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31,3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3115,9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2023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3627,0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36,7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3663,7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lastRenderedPageBreak/>
                    <w:t>2024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4137,6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41,8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4179,4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2025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18000,0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2000,0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3460,3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6380,9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29841,2</w:t>
                  </w:r>
                </w:p>
              </w:tc>
            </w:tr>
            <w:tr w:rsidR="00B7615B" w:rsidRPr="00157506" w:rsidTr="00B7615B">
              <w:tc>
                <w:tcPr>
                  <w:tcW w:w="1123" w:type="dxa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Всего</w:t>
                  </w:r>
                </w:p>
              </w:tc>
              <w:tc>
                <w:tcPr>
                  <w:tcW w:w="1189" w:type="dxa"/>
                  <w:vAlign w:val="center"/>
                  <w:hideMark/>
                </w:tcPr>
                <w:p w:rsidR="00B7615B" w:rsidRPr="00157506" w:rsidRDefault="00B7615B" w:rsidP="008E32B3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53</w:t>
                  </w:r>
                  <w:r w:rsidR="008E32B3">
                    <w:rPr>
                      <w:lang w:eastAsia="en-US"/>
                    </w:rPr>
                    <w:t>324,6</w:t>
                  </w:r>
                  <w:r w:rsidRPr="00157506">
                    <w:rPr>
                      <w:lang w:eastAsia="en-US"/>
                    </w:rPr>
                    <w:t>,0</w:t>
                  </w:r>
                </w:p>
              </w:tc>
              <w:tc>
                <w:tcPr>
                  <w:tcW w:w="1146" w:type="dxa"/>
                  <w:vAlign w:val="center"/>
                  <w:hideMark/>
                </w:tcPr>
                <w:p w:rsidR="00B7615B" w:rsidRPr="00157506" w:rsidRDefault="00B7615B" w:rsidP="008E32B3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399</w:t>
                  </w:r>
                  <w:r w:rsidR="008E32B3">
                    <w:rPr>
                      <w:lang w:eastAsia="en-US"/>
                    </w:rPr>
                    <w:t>1,5</w:t>
                  </w:r>
                </w:p>
              </w:tc>
              <w:tc>
                <w:tcPr>
                  <w:tcW w:w="1158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5421,6</w:t>
                  </w:r>
                </w:p>
              </w:tc>
              <w:tc>
                <w:tcPr>
                  <w:tcW w:w="1209" w:type="dxa"/>
                  <w:vAlign w:val="center"/>
                  <w:hideMark/>
                </w:tcPr>
                <w:p w:rsidR="00B7615B" w:rsidRPr="00157506" w:rsidRDefault="00B7615B" w:rsidP="00B7615B">
                  <w:pPr>
                    <w:rPr>
                      <w:lang w:eastAsia="en-US"/>
                    </w:rPr>
                  </w:pPr>
                  <w:r w:rsidRPr="00157506">
                    <w:rPr>
                      <w:lang w:eastAsia="en-US"/>
                    </w:rPr>
                    <w:t>9019,8</w:t>
                  </w:r>
                </w:p>
              </w:tc>
              <w:tc>
                <w:tcPr>
                  <w:tcW w:w="1144" w:type="dxa"/>
                  <w:vAlign w:val="center"/>
                  <w:hideMark/>
                </w:tcPr>
                <w:p w:rsidR="00B7615B" w:rsidRPr="00157506" w:rsidRDefault="008E32B3" w:rsidP="00B7615B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71757,5</w:t>
                  </w:r>
                  <w:r w:rsidR="00B7615B" w:rsidRPr="00157506">
                    <w:rPr>
                      <w:lang w:eastAsia="en-US"/>
                    </w:rPr>
                    <w:t xml:space="preserve">».  </w:t>
                  </w:r>
                </w:p>
              </w:tc>
            </w:tr>
          </w:tbl>
          <w:p w:rsidR="00B7615B" w:rsidRPr="00157506" w:rsidRDefault="00B7615B" w:rsidP="00B7615B">
            <w:pPr>
              <w:jc w:val="both"/>
              <w:rPr>
                <w:lang w:eastAsia="en-US"/>
              </w:rPr>
            </w:pPr>
          </w:p>
        </w:tc>
      </w:tr>
    </w:tbl>
    <w:p w:rsidR="00B7615B" w:rsidRPr="00157506" w:rsidRDefault="00B7615B" w:rsidP="00B76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Pr="00157506">
        <w:rPr>
          <w:sz w:val="28"/>
          <w:szCs w:val="28"/>
        </w:rPr>
        <w:t>аздел 10 «Ресурсное обеспечение реализации подпрограммы» изложить в следующей редакции:</w:t>
      </w:r>
    </w:p>
    <w:p w:rsidR="00B7615B" w:rsidRPr="00157506" w:rsidRDefault="00B7615B" w:rsidP="00B7615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615B" w:rsidRPr="00157506" w:rsidRDefault="00B7615B" w:rsidP="00B7615B">
      <w:pPr>
        <w:rPr>
          <w:sz w:val="28"/>
          <w:szCs w:val="28"/>
        </w:rPr>
      </w:pPr>
      <w:r w:rsidRPr="00157506">
        <w:rPr>
          <w:sz w:val="28"/>
          <w:szCs w:val="28"/>
        </w:rPr>
        <w:t>«10. Ресурсное обеспечение реализации подпрограммы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Общий объем финансирования подпрограммы в 2020 – 2025 годах составит 71</w:t>
      </w:r>
      <w:r w:rsidR="008E32B3">
        <w:rPr>
          <w:sz w:val="28"/>
          <w:szCs w:val="28"/>
        </w:rPr>
        <w:t> 757,5</w:t>
      </w:r>
      <w:r w:rsidRPr="00157506">
        <w:rPr>
          <w:sz w:val="28"/>
          <w:szCs w:val="28"/>
        </w:rPr>
        <w:t xml:space="preserve"> тыс. рублей, в том числе: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федеральный бюджет – 53</w:t>
      </w:r>
      <w:r w:rsidR="008E32B3">
        <w:rPr>
          <w:sz w:val="28"/>
          <w:szCs w:val="28"/>
        </w:rPr>
        <w:t> 324,4</w:t>
      </w:r>
      <w:r w:rsidRPr="00157506">
        <w:rPr>
          <w:sz w:val="28"/>
          <w:szCs w:val="28"/>
        </w:rPr>
        <w:t xml:space="preserve"> тыс. рублей;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областной бюджет – 3</w:t>
      </w:r>
      <w:r w:rsidR="008E32B3">
        <w:rPr>
          <w:sz w:val="28"/>
          <w:szCs w:val="28"/>
        </w:rPr>
        <w:t> </w:t>
      </w:r>
      <w:r w:rsidRPr="00157506">
        <w:rPr>
          <w:sz w:val="28"/>
          <w:szCs w:val="28"/>
        </w:rPr>
        <w:t>99</w:t>
      </w:r>
      <w:r w:rsidR="008E32B3">
        <w:rPr>
          <w:sz w:val="28"/>
          <w:szCs w:val="28"/>
        </w:rPr>
        <w:t>1,5</w:t>
      </w:r>
      <w:r w:rsidRPr="00157506">
        <w:rPr>
          <w:sz w:val="28"/>
          <w:szCs w:val="28"/>
          <w:lang w:eastAsia="en-US"/>
        </w:rPr>
        <w:t xml:space="preserve"> </w:t>
      </w:r>
      <w:r w:rsidRPr="00157506">
        <w:rPr>
          <w:sz w:val="28"/>
          <w:szCs w:val="28"/>
        </w:rPr>
        <w:t>тыс. рублей;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бюджет муниципальных образований – 5 421,6</w:t>
      </w:r>
      <w:r w:rsidRPr="00157506">
        <w:rPr>
          <w:sz w:val="28"/>
          <w:szCs w:val="28"/>
          <w:lang w:eastAsia="en-US"/>
        </w:rPr>
        <w:t xml:space="preserve"> </w:t>
      </w:r>
      <w:r w:rsidRPr="00157506">
        <w:rPr>
          <w:sz w:val="28"/>
          <w:szCs w:val="28"/>
        </w:rPr>
        <w:t>тыс. рублей;</w:t>
      </w:r>
    </w:p>
    <w:p w:rsidR="00B7615B" w:rsidRPr="00157506" w:rsidRDefault="00B7615B" w:rsidP="00B7615B">
      <w:pPr>
        <w:ind w:firstLine="709"/>
        <w:jc w:val="both"/>
        <w:rPr>
          <w:sz w:val="28"/>
          <w:szCs w:val="28"/>
        </w:rPr>
      </w:pPr>
      <w:r w:rsidRPr="00157506">
        <w:rPr>
          <w:sz w:val="28"/>
          <w:szCs w:val="28"/>
        </w:rPr>
        <w:t>- внебюджетные источники – 9 019,8 тыс. рублей.</w:t>
      </w:r>
    </w:p>
    <w:p w:rsidR="00B7615B" w:rsidRPr="008E32B3" w:rsidRDefault="00B7615B" w:rsidP="00B7615B">
      <w:pPr>
        <w:ind w:firstLine="709"/>
        <w:jc w:val="both"/>
        <w:rPr>
          <w:sz w:val="28"/>
          <w:szCs w:val="28"/>
        </w:rPr>
      </w:pPr>
      <w:r w:rsidRPr="008E32B3">
        <w:rPr>
          <w:sz w:val="28"/>
          <w:szCs w:val="28"/>
        </w:rPr>
        <w:t xml:space="preserve">Ресурсное </w:t>
      </w:r>
      <w:hyperlink r:id="rId14" w:anchor="P2234" w:history="1">
        <w:r w:rsidRPr="008E32B3">
          <w:rPr>
            <w:rStyle w:val="afb"/>
            <w:color w:val="auto"/>
            <w:sz w:val="28"/>
            <w:szCs w:val="28"/>
            <w:u w:val="none"/>
          </w:rPr>
          <w:t>обеспечение</w:t>
        </w:r>
      </w:hyperlink>
      <w:r w:rsidRPr="008E32B3">
        <w:rPr>
          <w:sz w:val="28"/>
          <w:szCs w:val="28"/>
        </w:rPr>
        <w:t xml:space="preserve"> реализации подпрограммы за счет средств областного бюджета на реализацию мероприятий представлено в таблице 3 государственной программы.</w:t>
      </w:r>
    </w:p>
    <w:p w:rsidR="00B7615B" w:rsidRPr="00157506" w:rsidRDefault="00593441" w:rsidP="00B7615B">
      <w:pPr>
        <w:ind w:firstLine="709"/>
        <w:jc w:val="both"/>
        <w:rPr>
          <w:sz w:val="28"/>
          <w:szCs w:val="28"/>
        </w:rPr>
      </w:pPr>
      <w:hyperlink r:id="rId15" w:anchor="P3876" w:history="1">
        <w:r w:rsidR="00B7615B" w:rsidRPr="008E32B3">
          <w:rPr>
            <w:rStyle w:val="afb"/>
            <w:color w:val="auto"/>
            <w:sz w:val="28"/>
            <w:szCs w:val="28"/>
            <w:u w:val="none"/>
          </w:rPr>
          <w:t>Информация</w:t>
        </w:r>
      </w:hyperlink>
      <w:r w:rsidR="00B7615B" w:rsidRPr="00157506">
        <w:rPr>
          <w:sz w:val="28"/>
          <w:szCs w:val="28"/>
        </w:rPr>
        <w:t xml:space="preserve"> о ресурсном обеспечении реализации подпрограммы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B7615B" w:rsidRPr="00157506" w:rsidRDefault="00B7615B" w:rsidP="00B7615B">
      <w:pPr>
        <w:ind w:firstLine="709"/>
        <w:jc w:val="right"/>
        <w:rPr>
          <w:sz w:val="28"/>
          <w:szCs w:val="28"/>
        </w:rPr>
      </w:pPr>
      <w:r w:rsidRPr="00157506">
        <w:rPr>
          <w:sz w:val="28"/>
          <w:szCs w:val="28"/>
        </w:rPr>
        <w:t>Таблица 1</w:t>
      </w:r>
    </w:p>
    <w:p w:rsidR="00B7615B" w:rsidRPr="00157506" w:rsidRDefault="00B7615B" w:rsidP="00B7615B">
      <w:pPr>
        <w:ind w:firstLine="709"/>
        <w:rPr>
          <w:sz w:val="28"/>
          <w:szCs w:val="28"/>
        </w:rPr>
      </w:pPr>
      <w:r w:rsidRPr="00157506">
        <w:rPr>
          <w:sz w:val="28"/>
          <w:szCs w:val="28"/>
        </w:rPr>
        <w:t>Структура</w:t>
      </w:r>
    </w:p>
    <w:p w:rsidR="00B7615B" w:rsidRPr="00157506" w:rsidRDefault="00B7615B" w:rsidP="00B7615B">
      <w:pPr>
        <w:ind w:firstLine="709"/>
        <w:rPr>
          <w:sz w:val="21"/>
          <w:szCs w:val="21"/>
        </w:rPr>
      </w:pPr>
      <w:r w:rsidRPr="00157506">
        <w:rPr>
          <w:sz w:val="28"/>
          <w:szCs w:val="28"/>
        </w:rPr>
        <w:t>финансирования подпрограммы по направлениям расходов</w:t>
      </w:r>
    </w:p>
    <w:tbl>
      <w:tblPr>
        <w:tblpPr w:leftFromText="180" w:rightFromText="180" w:bottomFromText="200" w:vertAnchor="text" w:tblpX="108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4"/>
        <w:gridCol w:w="992"/>
        <w:gridCol w:w="991"/>
        <w:gridCol w:w="991"/>
        <w:gridCol w:w="992"/>
        <w:gridCol w:w="1133"/>
        <w:gridCol w:w="991"/>
        <w:gridCol w:w="991"/>
      </w:tblGrid>
      <w:tr w:rsidR="00B7615B" w:rsidRPr="00157506" w:rsidTr="00B7615B"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Источники и направления расходов</w:t>
            </w:r>
          </w:p>
        </w:tc>
        <w:tc>
          <w:tcPr>
            <w:tcW w:w="7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Финансовые затраты</w:t>
            </w:r>
          </w:p>
        </w:tc>
      </w:tr>
      <w:tr w:rsidR="00B7615B" w:rsidRPr="00157506" w:rsidTr="00B7615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 том числе по годам:</w:t>
            </w:r>
          </w:p>
        </w:tc>
      </w:tr>
      <w:tr w:rsidR="00B7615B" w:rsidRPr="00157506" w:rsidTr="00B7615B"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15B" w:rsidRPr="00157506" w:rsidRDefault="00B7615B" w:rsidP="00B7615B">
            <w:pPr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2025</w:t>
            </w: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8E32B3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71757,5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18749,8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CF115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3115,9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3663,7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4179,4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29841,2</w:t>
            </w: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CF115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CF115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2000,0</w:t>
            </w: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CF115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53324,6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CF115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18000,0</w:t>
            </w: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CF115D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770,5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9841,2</w:t>
            </w: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Капитальные вложения</w:t>
            </w: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НИОКР</w:t>
            </w: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 xml:space="preserve">Федеральный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7615B" w:rsidRPr="00157506" w:rsidTr="00B7615B"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5B" w:rsidRPr="00157506" w:rsidRDefault="00B7615B" w:rsidP="00B761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Прочие расходы</w:t>
            </w:r>
          </w:p>
        </w:tc>
      </w:tr>
      <w:tr w:rsidR="00CF115D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Областной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(**)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1797,9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2000,0</w:t>
            </w:r>
          </w:p>
        </w:tc>
      </w:tr>
      <w:tr w:rsidR="00CF115D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Федеральный бюджет</w:t>
            </w:r>
            <w:proofErr w:type="gramStart"/>
            <w:r w:rsidRPr="00157506">
              <w:rPr>
                <w:sz w:val="20"/>
                <w:szCs w:val="20"/>
                <w:lang w:eastAsia="en-US"/>
              </w:rPr>
              <w:t xml:space="preserve"> (*) 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53324,6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16181,4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8294,0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3084,6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3627,0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4137,6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18000,0</w:t>
            </w:r>
          </w:p>
        </w:tc>
      </w:tr>
      <w:tr w:rsidR="00CF115D" w:rsidRPr="00157506" w:rsidTr="00B7615B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157506">
              <w:rPr>
                <w:sz w:val="20"/>
                <w:szCs w:val="20"/>
                <w:lang w:eastAsia="en-US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14441,6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770,5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3829,7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5D" w:rsidRPr="00157506" w:rsidRDefault="00CF115D" w:rsidP="00CF115D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157506">
              <w:rPr>
                <w:bCs/>
                <w:sz w:val="20"/>
                <w:szCs w:val="20"/>
                <w:lang w:eastAsia="en-US"/>
              </w:rPr>
              <w:t>9841,2</w:t>
            </w:r>
          </w:p>
        </w:tc>
      </w:tr>
    </w:tbl>
    <w:p w:rsidR="00824966" w:rsidRDefault="008E32B3" w:rsidP="00824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4966">
        <w:rPr>
          <w:sz w:val="28"/>
          <w:szCs w:val="28"/>
        </w:rPr>
        <w:t>(*) Объем финансирования подлежит ежегодному уточнению при разработке проекта областного бюджета.</w:t>
      </w:r>
    </w:p>
    <w:p w:rsidR="00824966" w:rsidRDefault="00824966" w:rsidP="00824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(**) Объем финансирования подлежит ежегодному уточнению при разработке проекта федерального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824966" w:rsidRDefault="00824966" w:rsidP="008249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постановление вступает в силу со дня его подписания.</w:t>
      </w:r>
    </w:p>
    <w:p w:rsidR="00824966" w:rsidRDefault="00824966" w:rsidP="00824966">
      <w:pPr>
        <w:jc w:val="left"/>
        <w:rPr>
          <w:sz w:val="28"/>
          <w:szCs w:val="28"/>
        </w:rPr>
      </w:pPr>
    </w:p>
    <w:p w:rsidR="00824966" w:rsidRDefault="00824966" w:rsidP="00824966">
      <w:pPr>
        <w:jc w:val="left"/>
        <w:rPr>
          <w:sz w:val="28"/>
          <w:szCs w:val="28"/>
        </w:rPr>
      </w:pPr>
    </w:p>
    <w:p w:rsidR="00824966" w:rsidRDefault="00824966" w:rsidP="00824966">
      <w:pPr>
        <w:jc w:val="left"/>
        <w:rPr>
          <w:sz w:val="28"/>
          <w:szCs w:val="28"/>
        </w:rPr>
      </w:pPr>
    </w:p>
    <w:p w:rsidR="00824966" w:rsidRDefault="00CF115D" w:rsidP="00824966">
      <w:pPr>
        <w:jc w:val="left"/>
        <w:rPr>
          <w:sz w:val="28"/>
          <w:szCs w:val="28"/>
        </w:rPr>
      </w:pPr>
      <w:r>
        <w:rPr>
          <w:sz w:val="28"/>
          <w:szCs w:val="28"/>
        </w:rPr>
        <w:t>Губернатор области</w:t>
      </w:r>
      <w:r w:rsidR="00824966">
        <w:rPr>
          <w:sz w:val="28"/>
          <w:szCs w:val="28"/>
        </w:rPr>
        <w:tab/>
      </w:r>
      <w:r w:rsidR="00824966">
        <w:rPr>
          <w:sz w:val="28"/>
          <w:szCs w:val="28"/>
        </w:rPr>
        <w:tab/>
      </w:r>
      <w:r w:rsidR="00824966">
        <w:rPr>
          <w:sz w:val="28"/>
          <w:szCs w:val="28"/>
        </w:rPr>
        <w:tab/>
      </w:r>
      <w:r w:rsidR="00824966">
        <w:rPr>
          <w:sz w:val="28"/>
          <w:szCs w:val="28"/>
        </w:rPr>
        <w:tab/>
      </w:r>
      <w:r w:rsidR="00824966">
        <w:rPr>
          <w:sz w:val="28"/>
          <w:szCs w:val="28"/>
        </w:rPr>
        <w:tab/>
      </w:r>
      <w:r w:rsidR="00824966">
        <w:rPr>
          <w:sz w:val="28"/>
          <w:szCs w:val="28"/>
        </w:rPr>
        <w:tab/>
      </w:r>
      <w:r w:rsidR="0082496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Р.Э. Гольдштейн</w:t>
      </w:r>
    </w:p>
    <w:p w:rsidR="00B64B20" w:rsidRDefault="00B64B20"/>
    <w:sectPr w:rsidR="00B64B20" w:rsidSect="00B6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76A" w:rsidRDefault="00DC576A" w:rsidP="00B23B0B">
      <w:r>
        <w:separator/>
      </w:r>
    </w:p>
  </w:endnote>
  <w:endnote w:type="continuationSeparator" w:id="0">
    <w:p w:rsidR="00DC576A" w:rsidRDefault="00DC576A" w:rsidP="00B23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76A" w:rsidRDefault="00DC576A" w:rsidP="00B23B0B">
      <w:r>
        <w:separator/>
      </w:r>
    </w:p>
  </w:footnote>
  <w:footnote w:type="continuationSeparator" w:id="0">
    <w:p w:rsidR="00DC576A" w:rsidRDefault="00DC576A" w:rsidP="00B23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0817"/>
      <w:docPartObj>
        <w:docPartGallery w:val="Page Numbers (Top of Page)"/>
        <w:docPartUnique/>
      </w:docPartObj>
    </w:sdtPr>
    <w:sdtContent>
      <w:p w:rsidR="008F6500" w:rsidRDefault="008F6500">
        <w:pPr>
          <w:pStyle w:val="a3"/>
        </w:pPr>
        <w:fldSimple w:instr=" PAGE   \* MERGEFORMAT ">
          <w:r w:rsidR="00293964">
            <w:rPr>
              <w:noProof/>
            </w:rPr>
            <w:t>12</w:t>
          </w:r>
        </w:fldSimple>
      </w:p>
    </w:sdtContent>
  </w:sdt>
  <w:p w:rsidR="008F6500" w:rsidRDefault="008F65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964" w:rsidRDefault="00293964">
    <w:pPr>
      <w:pStyle w:val="a3"/>
    </w:pPr>
  </w:p>
  <w:p w:rsidR="008F6500" w:rsidRDefault="008F65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1323"/>
    <w:multiLevelType w:val="hybridMultilevel"/>
    <w:tmpl w:val="DEF27F62"/>
    <w:lvl w:ilvl="0" w:tplc="D0B2D9B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94C40"/>
    <w:multiLevelType w:val="hybridMultilevel"/>
    <w:tmpl w:val="C5A032B2"/>
    <w:lvl w:ilvl="0" w:tplc="2F88C556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966"/>
    <w:rsid w:val="00023466"/>
    <w:rsid w:val="00035B10"/>
    <w:rsid w:val="00087FC8"/>
    <w:rsid w:val="00093305"/>
    <w:rsid w:val="000C65CC"/>
    <w:rsid w:val="000D693B"/>
    <w:rsid w:val="000F013B"/>
    <w:rsid w:val="001101E1"/>
    <w:rsid w:val="001143A9"/>
    <w:rsid w:val="0013156C"/>
    <w:rsid w:val="001457F9"/>
    <w:rsid w:val="0014675B"/>
    <w:rsid w:val="001524A3"/>
    <w:rsid w:val="00192B09"/>
    <w:rsid w:val="001A65CE"/>
    <w:rsid w:val="001C3E4D"/>
    <w:rsid w:val="001D6D70"/>
    <w:rsid w:val="001E5848"/>
    <w:rsid w:val="0020620B"/>
    <w:rsid w:val="002158A1"/>
    <w:rsid w:val="00215E30"/>
    <w:rsid w:val="00222806"/>
    <w:rsid w:val="00241B4B"/>
    <w:rsid w:val="00255645"/>
    <w:rsid w:val="00255A97"/>
    <w:rsid w:val="00260496"/>
    <w:rsid w:val="00273711"/>
    <w:rsid w:val="00285C13"/>
    <w:rsid w:val="00293964"/>
    <w:rsid w:val="002B178C"/>
    <w:rsid w:val="002C562E"/>
    <w:rsid w:val="002E5BCA"/>
    <w:rsid w:val="002E6E7F"/>
    <w:rsid w:val="0031347C"/>
    <w:rsid w:val="00335A7B"/>
    <w:rsid w:val="003372AD"/>
    <w:rsid w:val="00337B13"/>
    <w:rsid w:val="00355D44"/>
    <w:rsid w:val="00361C1F"/>
    <w:rsid w:val="003655FA"/>
    <w:rsid w:val="00366170"/>
    <w:rsid w:val="0037084F"/>
    <w:rsid w:val="00372C0A"/>
    <w:rsid w:val="00374946"/>
    <w:rsid w:val="003B18B2"/>
    <w:rsid w:val="003C112A"/>
    <w:rsid w:val="003C173E"/>
    <w:rsid w:val="003C2995"/>
    <w:rsid w:val="00403FF3"/>
    <w:rsid w:val="004233B1"/>
    <w:rsid w:val="00425C46"/>
    <w:rsid w:val="004303E3"/>
    <w:rsid w:val="00440E03"/>
    <w:rsid w:val="004411B8"/>
    <w:rsid w:val="00441532"/>
    <w:rsid w:val="00456998"/>
    <w:rsid w:val="00476811"/>
    <w:rsid w:val="00477AB4"/>
    <w:rsid w:val="004B1078"/>
    <w:rsid w:val="004B2D5C"/>
    <w:rsid w:val="004B557D"/>
    <w:rsid w:val="004C54CA"/>
    <w:rsid w:val="004D65EB"/>
    <w:rsid w:val="004F7683"/>
    <w:rsid w:val="005051B5"/>
    <w:rsid w:val="00510179"/>
    <w:rsid w:val="0051403A"/>
    <w:rsid w:val="00524CAD"/>
    <w:rsid w:val="00540FCE"/>
    <w:rsid w:val="00562DD3"/>
    <w:rsid w:val="0057306F"/>
    <w:rsid w:val="0059173A"/>
    <w:rsid w:val="00593441"/>
    <w:rsid w:val="005A7F07"/>
    <w:rsid w:val="005B313E"/>
    <w:rsid w:val="005B5C37"/>
    <w:rsid w:val="006030F0"/>
    <w:rsid w:val="00606504"/>
    <w:rsid w:val="00616F80"/>
    <w:rsid w:val="00626E1D"/>
    <w:rsid w:val="00657C63"/>
    <w:rsid w:val="00681453"/>
    <w:rsid w:val="00690BC9"/>
    <w:rsid w:val="00693DAD"/>
    <w:rsid w:val="006960A2"/>
    <w:rsid w:val="006B76E8"/>
    <w:rsid w:val="006D46D1"/>
    <w:rsid w:val="006F0354"/>
    <w:rsid w:val="0070566E"/>
    <w:rsid w:val="00712173"/>
    <w:rsid w:val="00722AE6"/>
    <w:rsid w:val="0077412A"/>
    <w:rsid w:val="00775556"/>
    <w:rsid w:val="00793B95"/>
    <w:rsid w:val="00797509"/>
    <w:rsid w:val="007A2AF1"/>
    <w:rsid w:val="007A3F16"/>
    <w:rsid w:val="007E029B"/>
    <w:rsid w:val="00810CFA"/>
    <w:rsid w:val="008145B1"/>
    <w:rsid w:val="00815A9B"/>
    <w:rsid w:val="00824966"/>
    <w:rsid w:val="008354DC"/>
    <w:rsid w:val="00844A40"/>
    <w:rsid w:val="00892CB1"/>
    <w:rsid w:val="008E32B3"/>
    <w:rsid w:val="008F6500"/>
    <w:rsid w:val="0090159C"/>
    <w:rsid w:val="009111AE"/>
    <w:rsid w:val="009261B9"/>
    <w:rsid w:val="00930EF1"/>
    <w:rsid w:val="00931416"/>
    <w:rsid w:val="009347E9"/>
    <w:rsid w:val="00946E2C"/>
    <w:rsid w:val="00955721"/>
    <w:rsid w:val="009615CB"/>
    <w:rsid w:val="00986D81"/>
    <w:rsid w:val="00990681"/>
    <w:rsid w:val="00993291"/>
    <w:rsid w:val="0099664C"/>
    <w:rsid w:val="009B41DD"/>
    <w:rsid w:val="009B4ADF"/>
    <w:rsid w:val="009C0112"/>
    <w:rsid w:val="009D2DFC"/>
    <w:rsid w:val="009D3960"/>
    <w:rsid w:val="009E1FB3"/>
    <w:rsid w:val="00A00905"/>
    <w:rsid w:val="00A12C3A"/>
    <w:rsid w:val="00A71C02"/>
    <w:rsid w:val="00A8290B"/>
    <w:rsid w:val="00AC2394"/>
    <w:rsid w:val="00AD4351"/>
    <w:rsid w:val="00AD5273"/>
    <w:rsid w:val="00AD6403"/>
    <w:rsid w:val="00B04654"/>
    <w:rsid w:val="00B11B32"/>
    <w:rsid w:val="00B14CF7"/>
    <w:rsid w:val="00B23B0B"/>
    <w:rsid w:val="00B32EBC"/>
    <w:rsid w:val="00B332D5"/>
    <w:rsid w:val="00B62F98"/>
    <w:rsid w:val="00B64B20"/>
    <w:rsid w:val="00B7615B"/>
    <w:rsid w:val="00B921A4"/>
    <w:rsid w:val="00B9700B"/>
    <w:rsid w:val="00BE40BD"/>
    <w:rsid w:val="00BF6F25"/>
    <w:rsid w:val="00C10B67"/>
    <w:rsid w:val="00C1197A"/>
    <w:rsid w:val="00C37F75"/>
    <w:rsid w:val="00C57130"/>
    <w:rsid w:val="00C8372F"/>
    <w:rsid w:val="00C92512"/>
    <w:rsid w:val="00C92A57"/>
    <w:rsid w:val="00CB2FAD"/>
    <w:rsid w:val="00CF115D"/>
    <w:rsid w:val="00D157A9"/>
    <w:rsid w:val="00D84033"/>
    <w:rsid w:val="00D95A81"/>
    <w:rsid w:val="00DB07DF"/>
    <w:rsid w:val="00DC576A"/>
    <w:rsid w:val="00DE1112"/>
    <w:rsid w:val="00DE30B8"/>
    <w:rsid w:val="00E05064"/>
    <w:rsid w:val="00E24060"/>
    <w:rsid w:val="00E32F61"/>
    <w:rsid w:val="00E43101"/>
    <w:rsid w:val="00E63FF0"/>
    <w:rsid w:val="00E97CF7"/>
    <w:rsid w:val="00E97FCE"/>
    <w:rsid w:val="00EB1F88"/>
    <w:rsid w:val="00ED3C05"/>
    <w:rsid w:val="00EE2D13"/>
    <w:rsid w:val="00EE559D"/>
    <w:rsid w:val="00F03CE6"/>
    <w:rsid w:val="00F20038"/>
    <w:rsid w:val="00F251AE"/>
    <w:rsid w:val="00F25B13"/>
    <w:rsid w:val="00F2726B"/>
    <w:rsid w:val="00F37DC5"/>
    <w:rsid w:val="00F41168"/>
    <w:rsid w:val="00F41386"/>
    <w:rsid w:val="00F50A7F"/>
    <w:rsid w:val="00F60C26"/>
    <w:rsid w:val="00F74027"/>
    <w:rsid w:val="00F75EF4"/>
    <w:rsid w:val="00F80FF0"/>
    <w:rsid w:val="00FB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966"/>
    <w:pPr>
      <w:keepNext/>
      <w:keepLines/>
      <w:spacing w:before="480"/>
      <w:outlineLvl w:val="0"/>
    </w:pPr>
    <w:rPr>
      <w:b/>
      <w:caps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24966"/>
    <w:pPr>
      <w:keepNext/>
      <w:keepLines/>
      <w:suppressAutoHyphens/>
      <w:outlineLvl w:val="1"/>
    </w:pPr>
    <w:rPr>
      <w:b/>
      <w:bCs/>
      <w:kern w:val="24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96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aliases w:val="Знак15"/>
    <w:basedOn w:val="a"/>
    <w:next w:val="a"/>
    <w:link w:val="40"/>
    <w:uiPriority w:val="99"/>
    <w:semiHidden/>
    <w:unhideWhenUsed/>
    <w:qFormat/>
    <w:rsid w:val="00824966"/>
    <w:pPr>
      <w:keepNext/>
      <w:spacing w:before="240" w:after="60"/>
      <w:jc w:val="left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966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24966"/>
    <w:rPr>
      <w:rFonts w:ascii="Times New Roman" w:eastAsia="Times New Roman" w:hAnsi="Times New Roman" w:cs="Times New Roman"/>
      <w:b/>
      <w:bCs/>
      <w:kern w:val="24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496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Знак15 Знак"/>
    <w:basedOn w:val="a0"/>
    <w:link w:val="4"/>
    <w:uiPriority w:val="99"/>
    <w:semiHidden/>
    <w:rsid w:val="0082496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iPriority w:val="99"/>
    <w:unhideWhenUsed/>
    <w:rsid w:val="00824966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824966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82496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82496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8"/>
    <w:uiPriority w:val="10"/>
    <w:rsid w:val="00824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824966"/>
    <w:pPr>
      <w:tabs>
        <w:tab w:val="left" w:pos="6360"/>
      </w:tabs>
      <w:jc w:val="both"/>
    </w:pPr>
    <w:rPr>
      <w:sz w:val="28"/>
      <w:szCs w:val="28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8249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15"/>
    <w:uiPriority w:val="99"/>
    <w:semiHidden/>
    <w:unhideWhenUsed/>
    <w:rsid w:val="00824966"/>
    <w:pPr>
      <w:ind w:firstLine="709"/>
      <w:jc w:val="both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link w:val="ab"/>
    <w:uiPriority w:val="99"/>
    <w:semiHidden/>
    <w:locked/>
    <w:rsid w:val="008249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Message Header"/>
    <w:basedOn w:val="a"/>
    <w:link w:val="16"/>
    <w:uiPriority w:val="99"/>
    <w:semiHidden/>
    <w:unhideWhenUsed/>
    <w:rsid w:val="00824966"/>
    <w:pPr>
      <w:jc w:val="left"/>
    </w:pPr>
    <w:rPr>
      <w:rFonts w:ascii="Calibri" w:hAnsi="Calibri" w:cs="Calibri"/>
      <w:sz w:val="28"/>
      <w:szCs w:val="28"/>
    </w:rPr>
  </w:style>
  <w:style w:type="character" w:customStyle="1" w:styleId="16">
    <w:name w:val="Шапка Знак1"/>
    <w:basedOn w:val="a0"/>
    <w:link w:val="ad"/>
    <w:uiPriority w:val="99"/>
    <w:semiHidden/>
    <w:locked/>
    <w:rsid w:val="00824966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e">
    <w:name w:val="Шапка Знак"/>
    <w:basedOn w:val="a0"/>
    <w:link w:val="ad"/>
    <w:uiPriority w:val="99"/>
    <w:semiHidden/>
    <w:rsid w:val="00824966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824966"/>
    <w:pPr>
      <w:jc w:val="both"/>
    </w:pPr>
    <w:rPr>
      <w:sz w:val="28"/>
      <w:szCs w:val="28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2496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8249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10"/>
    <w:uiPriority w:val="99"/>
    <w:semiHidden/>
    <w:unhideWhenUsed/>
    <w:rsid w:val="00824966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8249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249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alloon Text"/>
    <w:basedOn w:val="a"/>
    <w:link w:val="17"/>
    <w:uiPriority w:val="99"/>
    <w:semiHidden/>
    <w:unhideWhenUsed/>
    <w:rsid w:val="00824966"/>
    <w:rPr>
      <w:rFonts w:ascii="Tahoma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f"/>
    <w:uiPriority w:val="99"/>
    <w:semiHidden/>
    <w:locked/>
    <w:rsid w:val="00824966"/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Основной текст_"/>
    <w:basedOn w:val="a0"/>
    <w:link w:val="6"/>
    <w:uiPriority w:val="99"/>
    <w:locked/>
    <w:rsid w:val="0082496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f1"/>
    <w:uiPriority w:val="99"/>
    <w:rsid w:val="00824966"/>
    <w:pPr>
      <w:widowControl w:val="0"/>
      <w:shd w:val="clear" w:color="auto" w:fill="FFFFFF"/>
      <w:spacing w:after="600" w:line="240" w:lineRule="atLeast"/>
      <w:ind w:hanging="340"/>
      <w:jc w:val="right"/>
    </w:pPr>
    <w:rPr>
      <w:rFonts w:eastAsiaTheme="minorHAnsi"/>
      <w:sz w:val="23"/>
      <w:szCs w:val="23"/>
      <w:lang w:eastAsia="en-US"/>
    </w:rPr>
  </w:style>
  <w:style w:type="character" w:customStyle="1" w:styleId="18">
    <w:name w:val="Заголовок №1_"/>
    <w:basedOn w:val="a0"/>
    <w:link w:val="19"/>
    <w:uiPriority w:val="99"/>
    <w:locked/>
    <w:rsid w:val="0082496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824966"/>
    <w:pPr>
      <w:widowControl w:val="0"/>
      <w:shd w:val="clear" w:color="auto" w:fill="FFFFFF"/>
      <w:spacing w:before="300" w:after="300" w:line="240" w:lineRule="atLeast"/>
      <w:ind w:hanging="3840"/>
      <w:jc w:val="lef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f2">
    <w:name w:val="Подпись к таблице_"/>
    <w:basedOn w:val="a0"/>
    <w:link w:val="af3"/>
    <w:uiPriority w:val="99"/>
    <w:locked/>
    <w:rsid w:val="0082496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1a">
    <w:name w:val="Основной текст + Полужирный1"/>
    <w:basedOn w:val="a0"/>
    <w:link w:val="212"/>
    <w:uiPriority w:val="99"/>
    <w:locked/>
    <w:rsid w:val="00824966"/>
    <w:rPr>
      <w:rFonts w:ascii="Times New Roman" w:hAnsi="Times New Roman" w:cs="Times New Roman"/>
      <w:b/>
      <w:bCs/>
      <w:color w:val="000000"/>
      <w:sz w:val="23"/>
      <w:szCs w:val="23"/>
      <w:shd w:val="clear" w:color="auto" w:fill="FFFFFF"/>
    </w:rPr>
  </w:style>
  <w:style w:type="paragraph" w:customStyle="1" w:styleId="212">
    <w:name w:val="Основной текст (2)1"/>
    <w:basedOn w:val="a"/>
    <w:link w:val="1a"/>
    <w:uiPriority w:val="99"/>
    <w:rsid w:val="00824966"/>
    <w:pPr>
      <w:widowControl w:val="0"/>
      <w:shd w:val="clear" w:color="auto" w:fill="FFFFFF"/>
      <w:spacing w:before="600" w:line="274" w:lineRule="exact"/>
    </w:pPr>
    <w:rPr>
      <w:rFonts w:eastAsiaTheme="minorHAnsi"/>
      <w:b/>
      <w:bCs/>
      <w:color w:val="000000"/>
      <w:sz w:val="23"/>
      <w:szCs w:val="23"/>
      <w:lang w:eastAsia="en-US"/>
    </w:rPr>
  </w:style>
  <w:style w:type="character" w:customStyle="1" w:styleId="af4">
    <w:name w:val="Колонтитул_"/>
    <w:basedOn w:val="a0"/>
    <w:link w:val="1b"/>
    <w:uiPriority w:val="99"/>
    <w:locked/>
    <w:rsid w:val="00824966"/>
    <w:rPr>
      <w:rFonts w:ascii="Times New Roman" w:hAnsi="Times New Roman" w:cs="Times New Roman"/>
      <w:shd w:val="clear" w:color="auto" w:fill="FFFFFF"/>
    </w:rPr>
  </w:style>
  <w:style w:type="paragraph" w:customStyle="1" w:styleId="1b">
    <w:name w:val="Колонтитул1"/>
    <w:basedOn w:val="a"/>
    <w:link w:val="af4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2"/>
      <w:szCs w:val="22"/>
      <w:lang w:eastAsia="en-US"/>
    </w:rPr>
  </w:style>
  <w:style w:type="character" w:customStyle="1" w:styleId="33">
    <w:name w:val="Основной текст (3)_"/>
    <w:basedOn w:val="a0"/>
    <w:link w:val="311"/>
    <w:uiPriority w:val="99"/>
    <w:locked/>
    <w:rsid w:val="0082496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11">
    <w:name w:val="Основной текст (3)1"/>
    <w:basedOn w:val="a"/>
    <w:link w:val="33"/>
    <w:uiPriority w:val="99"/>
    <w:rsid w:val="00824966"/>
    <w:pPr>
      <w:widowControl w:val="0"/>
      <w:shd w:val="clear" w:color="auto" w:fill="FFFFFF"/>
      <w:spacing w:before="300" w:after="660" w:line="245" w:lineRule="exact"/>
    </w:pPr>
    <w:rPr>
      <w:rFonts w:eastAsiaTheme="minorHAnsi"/>
      <w:b/>
      <w:bCs/>
      <w:sz w:val="18"/>
      <w:szCs w:val="18"/>
      <w:lang w:eastAsia="en-US"/>
    </w:rPr>
  </w:style>
  <w:style w:type="character" w:customStyle="1" w:styleId="25">
    <w:name w:val="Подпись к картинке (2)_"/>
    <w:basedOn w:val="a0"/>
    <w:link w:val="213"/>
    <w:uiPriority w:val="99"/>
    <w:locked/>
    <w:rsid w:val="00824966"/>
    <w:rPr>
      <w:rFonts w:ascii="Franklin Gothic Heavy" w:hAnsi="Franklin Gothic Heavy" w:cs="Franklin Gothic Heavy"/>
      <w:sz w:val="13"/>
      <w:szCs w:val="13"/>
      <w:shd w:val="clear" w:color="auto" w:fill="FFFFFF"/>
    </w:rPr>
  </w:style>
  <w:style w:type="paragraph" w:customStyle="1" w:styleId="213">
    <w:name w:val="Подпись к картинке (2)1"/>
    <w:basedOn w:val="a"/>
    <w:link w:val="25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z w:val="13"/>
      <w:szCs w:val="13"/>
      <w:lang w:eastAsia="en-US"/>
    </w:rPr>
  </w:style>
  <w:style w:type="character" w:customStyle="1" w:styleId="34">
    <w:name w:val="Подпись к картинке (3)_"/>
    <w:basedOn w:val="a0"/>
    <w:link w:val="312"/>
    <w:uiPriority w:val="99"/>
    <w:locked/>
    <w:rsid w:val="0082496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2">
    <w:name w:val="Подпись к картинке (3)1"/>
    <w:basedOn w:val="a"/>
    <w:link w:val="34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41">
    <w:name w:val="Подпись к картинке (4)_"/>
    <w:basedOn w:val="a0"/>
    <w:link w:val="410"/>
    <w:uiPriority w:val="99"/>
    <w:locked/>
    <w:rsid w:val="0082496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eastAsiaTheme="minorHAnsi"/>
      <w:sz w:val="23"/>
      <w:szCs w:val="23"/>
      <w:lang w:eastAsia="en-US"/>
    </w:rPr>
  </w:style>
  <w:style w:type="character" w:customStyle="1" w:styleId="42">
    <w:name w:val="Основной текст (4)_"/>
    <w:basedOn w:val="a0"/>
    <w:link w:val="411"/>
    <w:uiPriority w:val="99"/>
    <w:locked/>
    <w:rsid w:val="00824966"/>
    <w:rPr>
      <w:rFonts w:ascii="Franklin Gothic Heavy" w:hAnsi="Franklin Gothic Heavy" w:cs="Franklin Gothic Heavy"/>
      <w:sz w:val="14"/>
      <w:szCs w:val="14"/>
      <w:shd w:val="clear" w:color="auto" w:fill="FFFFFF"/>
    </w:rPr>
  </w:style>
  <w:style w:type="paragraph" w:customStyle="1" w:styleId="411">
    <w:name w:val="Основной текст (4)1"/>
    <w:basedOn w:val="a"/>
    <w:link w:val="42"/>
    <w:uiPriority w:val="99"/>
    <w:rsid w:val="00824966"/>
    <w:pPr>
      <w:widowControl w:val="0"/>
      <w:shd w:val="clear" w:color="auto" w:fill="FFFFFF"/>
      <w:spacing w:before="780" w:line="240" w:lineRule="atLeast"/>
      <w:jc w:val="left"/>
    </w:pPr>
    <w:rPr>
      <w:rFonts w:ascii="Franklin Gothic Heavy" w:eastAsiaTheme="minorHAnsi" w:hAnsi="Franklin Gothic Heavy" w:cs="Franklin Gothic Heavy"/>
      <w:sz w:val="14"/>
      <w:szCs w:val="14"/>
      <w:lang w:eastAsia="en-US"/>
    </w:rPr>
  </w:style>
  <w:style w:type="character" w:customStyle="1" w:styleId="5Exact">
    <w:name w:val="Подпись к картинке (5) Exact"/>
    <w:basedOn w:val="a0"/>
    <w:link w:val="5"/>
    <w:uiPriority w:val="99"/>
    <w:locked/>
    <w:rsid w:val="00824966"/>
    <w:rPr>
      <w:rFonts w:ascii="Franklin Gothic Heavy" w:hAnsi="Franklin Gothic Heavy" w:cs="Franklin Gothic Heavy"/>
      <w:spacing w:val="9"/>
      <w:sz w:val="14"/>
      <w:szCs w:val="14"/>
      <w:shd w:val="clear" w:color="auto" w:fill="FFFFFF"/>
    </w:rPr>
  </w:style>
  <w:style w:type="paragraph" w:customStyle="1" w:styleId="5">
    <w:name w:val="Подпись к картинке (5)"/>
    <w:basedOn w:val="a"/>
    <w:link w:val="5Exact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9"/>
      <w:sz w:val="14"/>
      <w:szCs w:val="14"/>
      <w:lang w:eastAsia="en-US"/>
    </w:rPr>
  </w:style>
  <w:style w:type="character" w:customStyle="1" w:styleId="6Exact">
    <w:name w:val="Подпись к картинке (6) Exact"/>
    <w:basedOn w:val="a0"/>
    <w:link w:val="60"/>
    <w:uiPriority w:val="99"/>
    <w:locked/>
    <w:rsid w:val="00824966"/>
    <w:rPr>
      <w:rFonts w:ascii="Franklin Gothic Heavy" w:hAnsi="Franklin Gothic Heavy" w:cs="Franklin Gothic Heavy"/>
      <w:i/>
      <w:iCs/>
      <w:spacing w:val="3"/>
      <w:sz w:val="14"/>
      <w:szCs w:val="14"/>
      <w:shd w:val="clear" w:color="auto" w:fill="FFFFFF"/>
    </w:rPr>
  </w:style>
  <w:style w:type="paragraph" w:customStyle="1" w:styleId="60">
    <w:name w:val="Подпись к картинке (6)"/>
    <w:basedOn w:val="a"/>
    <w:link w:val="6Exact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i/>
      <w:iCs/>
      <w:spacing w:val="3"/>
      <w:sz w:val="14"/>
      <w:szCs w:val="14"/>
      <w:lang w:eastAsia="en-US"/>
    </w:rPr>
  </w:style>
  <w:style w:type="character" w:customStyle="1" w:styleId="7Exact">
    <w:name w:val="Подпись к картинке (7) Exact"/>
    <w:basedOn w:val="a0"/>
    <w:link w:val="7"/>
    <w:uiPriority w:val="99"/>
    <w:locked/>
    <w:rsid w:val="00824966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7">
    <w:name w:val="Подпись к картинке (7)"/>
    <w:basedOn w:val="a"/>
    <w:link w:val="7Exact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5Exact0">
    <w:name w:val="Основной текст (5) Exact"/>
    <w:basedOn w:val="a0"/>
    <w:link w:val="50"/>
    <w:uiPriority w:val="99"/>
    <w:locked/>
    <w:rsid w:val="00824966"/>
    <w:rPr>
      <w:rFonts w:ascii="Franklin Gothic Heavy" w:hAnsi="Franklin Gothic Heavy" w:cs="Franklin Gothic Heavy"/>
      <w:spacing w:val="3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Exact0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ascii="Franklin Gothic Heavy" w:eastAsiaTheme="minorHAnsi" w:hAnsi="Franklin Gothic Heavy" w:cs="Franklin Gothic Heavy"/>
      <w:spacing w:val="3"/>
      <w:sz w:val="9"/>
      <w:szCs w:val="9"/>
      <w:lang w:eastAsia="en-US"/>
    </w:rPr>
  </w:style>
  <w:style w:type="character" w:customStyle="1" w:styleId="af5">
    <w:name w:val="Подпись к картинке_"/>
    <w:basedOn w:val="a0"/>
    <w:link w:val="1c"/>
    <w:uiPriority w:val="99"/>
    <w:locked/>
    <w:rsid w:val="00824966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c">
    <w:name w:val="Подпись к картинке1"/>
    <w:basedOn w:val="a"/>
    <w:link w:val="af5"/>
    <w:uiPriority w:val="99"/>
    <w:rsid w:val="00824966"/>
    <w:pPr>
      <w:widowControl w:val="0"/>
      <w:shd w:val="clear" w:color="auto" w:fill="FFFFFF"/>
      <w:spacing w:line="274" w:lineRule="exact"/>
    </w:pPr>
    <w:rPr>
      <w:rFonts w:eastAsiaTheme="minorHAnsi"/>
      <w:b/>
      <w:bCs/>
      <w:sz w:val="21"/>
      <w:szCs w:val="21"/>
      <w:lang w:eastAsia="en-US"/>
    </w:rPr>
  </w:style>
  <w:style w:type="character" w:customStyle="1" w:styleId="8">
    <w:name w:val="Подпись к картинке (8)_"/>
    <w:basedOn w:val="a0"/>
    <w:link w:val="81"/>
    <w:uiPriority w:val="99"/>
    <w:locked/>
    <w:rsid w:val="00824966"/>
    <w:rPr>
      <w:rFonts w:ascii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81">
    <w:name w:val="Подпись к картинке (8)1"/>
    <w:basedOn w:val="a"/>
    <w:link w:val="8"/>
    <w:uiPriority w:val="99"/>
    <w:rsid w:val="00824966"/>
    <w:pPr>
      <w:widowControl w:val="0"/>
      <w:shd w:val="clear" w:color="auto" w:fill="FFFFFF"/>
      <w:spacing w:line="240" w:lineRule="atLeast"/>
      <w:jc w:val="left"/>
    </w:pPr>
    <w:rPr>
      <w:rFonts w:eastAsiaTheme="minorHAnsi"/>
      <w:b/>
      <w:bCs/>
      <w:sz w:val="18"/>
      <w:szCs w:val="18"/>
      <w:lang w:val="en-US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24966"/>
    <w:rPr>
      <w:rFonts w:ascii="Times New Roman" w:hAnsi="Times New Roman" w:cs="Times New Roman"/>
      <w:sz w:val="12"/>
      <w:szCs w:val="12"/>
      <w:shd w:val="clear" w:color="auto" w:fill="FFFFFF"/>
      <w:lang w:val="en-US"/>
    </w:rPr>
  </w:style>
  <w:style w:type="paragraph" w:customStyle="1" w:styleId="610">
    <w:name w:val="Основной текст (6)1"/>
    <w:basedOn w:val="a"/>
    <w:link w:val="61"/>
    <w:uiPriority w:val="99"/>
    <w:rsid w:val="00824966"/>
    <w:pPr>
      <w:widowControl w:val="0"/>
      <w:shd w:val="clear" w:color="auto" w:fill="FFFFFF"/>
      <w:spacing w:before="300" w:after="1020" w:line="240" w:lineRule="atLeast"/>
      <w:jc w:val="left"/>
    </w:pPr>
    <w:rPr>
      <w:rFonts w:eastAsiaTheme="minorHAnsi"/>
      <w:sz w:val="12"/>
      <w:szCs w:val="12"/>
      <w:lang w:val="en-US" w:eastAsia="en-US"/>
    </w:rPr>
  </w:style>
  <w:style w:type="character" w:customStyle="1" w:styleId="9">
    <w:name w:val="Подпись к картинке (9)_"/>
    <w:basedOn w:val="a0"/>
    <w:link w:val="91"/>
    <w:uiPriority w:val="99"/>
    <w:locked/>
    <w:rsid w:val="00824966"/>
    <w:rPr>
      <w:rFonts w:ascii="MS Reference Sans Serif" w:hAnsi="MS Reference Sans Serif" w:cs="MS Reference Sans Serif"/>
      <w:b/>
      <w:bCs/>
      <w:sz w:val="15"/>
      <w:szCs w:val="15"/>
      <w:shd w:val="clear" w:color="auto" w:fill="FFFFFF"/>
    </w:rPr>
  </w:style>
  <w:style w:type="paragraph" w:customStyle="1" w:styleId="91">
    <w:name w:val="Подпись к картинке (9)1"/>
    <w:basedOn w:val="a"/>
    <w:link w:val="9"/>
    <w:uiPriority w:val="99"/>
    <w:rsid w:val="00824966"/>
    <w:pPr>
      <w:widowControl w:val="0"/>
      <w:shd w:val="clear" w:color="auto" w:fill="FFFFFF"/>
      <w:spacing w:after="180" w:line="240" w:lineRule="atLeast"/>
    </w:pPr>
    <w:rPr>
      <w:rFonts w:ascii="MS Reference Sans Serif" w:eastAsiaTheme="minorHAnsi" w:hAnsi="MS Reference Sans Serif" w:cs="MS Reference Sans Serif"/>
      <w:b/>
      <w:bCs/>
      <w:sz w:val="15"/>
      <w:szCs w:val="15"/>
      <w:lang w:eastAsia="en-US"/>
    </w:rPr>
  </w:style>
  <w:style w:type="character" w:customStyle="1" w:styleId="26">
    <w:name w:val="Заголовок №2_"/>
    <w:basedOn w:val="a0"/>
    <w:link w:val="27"/>
    <w:uiPriority w:val="99"/>
    <w:locked/>
    <w:rsid w:val="0082496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824966"/>
    <w:pPr>
      <w:widowControl w:val="0"/>
      <w:shd w:val="clear" w:color="auto" w:fill="FFFFFF"/>
      <w:spacing w:after="300" w:line="240" w:lineRule="atLeast"/>
      <w:outlineLvl w:val="1"/>
    </w:pPr>
    <w:rPr>
      <w:rFonts w:eastAsiaTheme="minorHAnsi"/>
      <w:sz w:val="23"/>
      <w:szCs w:val="23"/>
      <w:lang w:eastAsia="en-US"/>
    </w:rPr>
  </w:style>
  <w:style w:type="character" w:customStyle="1" w:styleId="70">
    <w:name w:val="Основной текст (7)_"/>
    <w:basedOn w:val="a0"/>
    <w:link w:val="71"/>
    <w:uiPriority w:val="99"/>
    <w:locked/>
    <w:rsid w:val="0082496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824966"/>
    <w:pPr>
      <w:widowControl w:val="0"/>
      <w:shd w:val="clear" w:color="auto" w:fill="FFFFFF"/>
      <w:spacing w:after="60" w:line="240" w:lineRule="atLeast"/>
      <w:ind w:hanging="2380"/>
      <w:jc w:val="left"/>
    </w:pPr>
    <w:rPr>
      <w:rFonts w:eastAsiaTheme="minorHAnsi"/>
      <w:sz w:val="26"/>
      <w:szCs w:val="26"/>
      <w:lang w:eastAsia="en-US"/>
    </w:rPr>
  </w:style>
  <w:style w:type="character" w:customStyle="1" w:styleId="80">
    <w:name w:val="Основной текст (8)_"/>
    <w:basedOn w:val="a0"/>
    <w:link w:val="82"/>
    <w:uiPriority w:val="99"/>
    <w:locked/>
    <w:rsid w:val="0082496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0"/>
    <w:uiPriority w:val="99"/>
    <w:rsid w:val="00824966"/>
    <w:pPr>
      <w:widowControl w:val="0"/>
      <w:shd w:val="clear" w:color="auto" w:fill="FFFFFF"/>
      <w:spacing w:after="780" w:line="240" w:lineRule="atLeast"/>
      <w:jc w:val="left"/>
    </w:pPr>
    <w:rPr>
      <w:rFonts w:eastAsiaTheme="minorHAnsi"/>
      <w:sz w:val="17"/>
      <w:szCs w:val="17"/>
      <w:lang w:eastAsia="en-US"/>
    </w:rPr>
  </w:style>
  <w:style w:type="character" w:customStyle="1" w:styleId="90">
    <w:name w:val="Основной текст (9)_"/>
    <w:basedOn w:val="a0"/>
    <w:link w:val="92"/>
    <w:uiPriority w:val="99"/>
    <w:locked/>
    <w:rsid w:val="0082496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0"/>
    <w:uiPriority w:val="99"/>
    <w:rsid w:val="00824966"/>
    <w:pPr>
      <w:widowControl w:val="0"/>
      <w:shd w:val="clear" w:color="auto" w:fill="FFFFFF"/>
      <w:spacing w:line="643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character" w:customStyle="1" w:styleId="28">
    <w:name w:val="Подпись к таблице (2)_"/>
    <w:basedOn w:val="a0"/>
    <w:link w:val="29"/>
    <w:uiPriority w:val="99"/>
    <w:locked/>
    <w:rsid w:val="0082496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824966"/>
    <w:pPr>
      <w:widowControl w:val="0"/>
      <w:shd w:val="clear" w:color="auto" w:fill="FFFFFF"/>
      <w:spacing w:after="120"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35">
    <w:name w:val="Подпись к таблице (3)_"/>
    <w:basedOn w:val="a0"/>
    <w:link w:val="36"/>
    <w:uiPriority w:val="99"/>
    <w:locked/>
    <w:rsid w:val="0082496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6">
    <w:name w:val="Подпись к таблице (3)"/>
    <w:basedOn w:val="a"/>
    <w:link w:val="35"/>
    <w:uiPriority w:val="99"/>
    <w:rsid w:val="00824966"/>
    <w:pPr>
      <w:widowControl w:val="0"/>
      <w:shd w:val="clear" w:color="auto" w:fill="FFFFFF"/>
      <w:spacing w:before="12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8249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824966"/>
    <w:pPr>
      <w:widowControl w:val="0"/>
      <w:shd w:val="clear" w:color="auto" w:fill="FFFFFF"/>
      <w:spacing w:before="960" w:line="317" w:lineRule="exact"/>
    </w:pPr>
    <w:rPr>
      <w:rFonts w:eastAsiaTheme="minorHAnsi"/>
      <w:b/>
      <w:bCs/>
      <w:sz w:val="28"/>
      <w:szCs w:val="28"/>
      <w:lang w:eastAsia="en-US"/>
    </w:rPr>
  </w:style>
  <w:style w:type="character" w:customStyle="1" w:styleId="120">
    <w:name w:val="Заголовок №1 (2)_"/>
    <w:basedOn w:val="a0"/>
    <w:link w:val="121"/>
    <w:uiPriority w:val="99"/>
    <w:locked/>
    <w:rsid w:val="008249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824966"/>
    <w:pPr>
      <w:widowControl w:val="0"/>
      <w:shd w:val="clear" w:color="auto" w:fill="FFFFFF"/>
      <w:spacing w:before="300" w:after="42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824966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824966"/>
    <w:pPr>
      <w:widowControl w:val="0"/>
      <w:shd w:val="clear" w:color="auto" w:fill="FFFFFF"/>
      <w:spacing w:line="274" w:lineRule="exact"/>
      <w:jc w:val="both"/>
    </w:pPr>
    <w:rPr>
      <w:rFonts w:eastAsiaTheme="minorHAnsi"/>
      <w:sz w:val="16"/>
      <w:szCs w:val="16"/>
      <w:lang w:eastAsia="en-US"/>
    </w:rPr>
  </w:style>
  <w:style w:type="character" w:customStyle="1" w:styleId="43">
    <w:name w:val="Подпись к таблице (4)_"/>
    <w:basedOn w:val="a0"/>
    <w:link w:val="44"/>
    <w:uiPriority w:val="99"/>
    <w:locked/>
    <w:rsid w:val="0082496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4">
    <w:name w:val="Подпись к таблице (4)"/>
    <w:basedOn w:val="a"/>
    <w:link w:val="43"/>
    <w:uiPriority w:val="99"/>
    <w:rsid w:val="00824966"/>
    <w:pPr>
      <w:widowControl w:val="0"/>
      <w:shd w:val="clear" w:color="auto" w:fill="FFFFFF"/>
      <w:spacing w:before="60" w:line="240" w:lineRule="atLeast"/>
      <w:jc w:val="right"/>
    </w:pPr>
    <w:rPr>
      <w:rFonts w:eastAsiaTheme="minorHAnsi"/>
      <w:sz w:val="17"/>
      <w:szCs w:val="17"/>
      <w:lang w:eastAsia="en-US"/>
    </w:rPr>
  </w:style>
  <w:style w:type="character" w:customStyle="1" w:styleId="8pt">
    <w:name w:val="Основной текст + 8 pt"/>
    <w:basedOn w:val="af1"/>
    <w:uiPriority w:val="99"/>
    <w:rsid w:val="00824966"/>
    <w:rPr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af6">
    <w:name w:val="Основной текст + Курсив"/>
    <w:basedOn w:val="af1"/>
    <w:uiPriority w:val="99"/>
    <w:rsid w:val="00824966"/>
    <w:rPr>
      <w:i/>
      <w:i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7">
    <w:name w:val="Основной текст3"/>
    <w:basedOn w:val="af1"/>
    <w:uiPriority w:val="99"/>
    <w:rsid w:val="00824966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d">
    <w:name w:val="Основной текст + Курсив1"/>
    <w:basedOn w:val="af1"/>
    <w:uiPriority w:val="99"/>
    <w:rsid w:val="00824966"/>
    <w:rPr>
      <w:i/>
      <w:iCs/>
      <w:color w:val="000000"/>
      <w:spacing w:val="0"/>
      <w:w w:val="100"/>
      <w:position w:val="0"/>
      <w:lang w:val="ru-RU"/>
    </w:rPr>
  </w:style>
  <w:style w:type="character" w:customStyle="1" w:styleId="45">
    <w:name w:val="Основной текст4"/>
    <w:basedOn w:val="af1"/>
    <w:uiPriority w:val="99"/>
    <w:rsid w:val="00824966"/>
    <w:rPr>
      <w:color w:val="000000"/>
      <w:spacing w:val="0"/>
      <w:w w:val="100"/>
      <w:position w:val="0"/>
      <w:u w:val="single"/>
      <w:lang w:val="ru-RU"/>
    </w:rPr>
  </w:style>
  <w:style w:type="character" w:customStyle="1" w:styleId="9pt">
    <w:name w:val="Основной текст + 9 pt"/>
    <w:aliases w:val="Полужирный"/>
    <w:basedOn w:val="af1"/>
    <w:uiPriority w:val="99"/>
    <w:rsid w:val="00824966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3">
    <w:name w:val="Основной текст + 8"/>
    <w:aliases w:val="5 pt9"/>
    <w:basedOn w:val="af1"/>
    <w:uiPriority w:val="99"/>
    <w:rsid w:val="00824966"/>
    <w:rPr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20">
    <w:name w:val="Основной текст + 82"/>
    <w:aliases w:val="5 pt7,Полужирный6,Курсив3"/>
    <w:basedOn w:val="af1"/>
    <w:uiPriority w:val="99"/>
    <w:rsid w:val="00824966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f7">
    <w:name w:val="Колонтитул"/>
    <w:basedOn w:val="af4"/>
    <w:uiPriority w:val="99"/>
    <w:rsid w:val="00824966"/>
    <w:rPr>
      <w:color w:val="000000"/>
      <w:spacing w:val="0"/>
      <w:w w:val="100"/>
      <w:position w:val="0"/>
    </w:rPr>
  </w:style>
  <w:style w:type="character" w:customStyle="1" w:styleId="2a">
    <w:name w:val="Основной текст (2)"/>
    <w:basedOn w:val="1a"/>
    <w:uiPriority w:val="99"/>
    <w:rsid w:val="00824966"/>
    <w:rPr>
      <w:u w:val="single"/>
    </w:rPr>
  </w:style>
  <w:style w:type="character" w:customStyle="1" w:styleId="af8">
    <w:name w:val="Основной текст + Полужирный"/>
    <w:basedOn w:val="af1"/>
    <w:uiPriority w:val="99"/>
    <w:rsid w:val="00824966"/>
    <w:rPr>
      <w:b/>
      <w:bCs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38">
    <w:name w:val="Основной текст (3)"/>
    <w:basedOn w:val="33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2b">
    <w:name w:val="Подпись к картинке (2)"/>
    <w:basedOn w:val="25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2TimesNewRoman">
    <w:name w:val="Подпись к картинке (2) + Times New Roman"/>
    <w:aliases w:val="5,5 pt"/>
    <w:basedOn w:val="25"/>
    <w:uiPriority w:val="99"/>
    <w:rsid w:val="00824966"/>
    <w:rPr>
      <w:rFonts w:ascii="Times New Roman" w:hAnsi="Times New Roman" w:cs="Times New Roman"/>
      <w:color w:val="000000"/>
      <w:spacing w:val="0"/>
      <w:w w:val="100"/>
      <w:position w:val="0"/>
      <w:sz w:val="11"/>
      <w:szCs w:val="11"/>
    </w:rPr>
  </w:style>
  <w:style w:type="character" w:customStyle="1" w:styleId="39">
    <w:name w:val="Подпись к картинке (3)"/>
    <w:basedOn w:val="34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330">
    <w:name w:val="Подпись к картинке (3)3"/>
    <w:basedOn w:val="34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320">
    <w:name w:val="Подпись к картинке (3)2"/>
    <w:basedOn w:val="34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46">
    <w:name w:val="Подпись к картинке (4)"/>
    <w:basedOn w:val="41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3110">
    <w:name w:val="Подпись к картинке (3) + 11"/>
    <w:aliases w:val="5 pt14"/>
    <w:basedOn w:val="34"/>
    <w:uiPriority w:val="99"/>
    <w:rsid w:val="0082496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2">
    <w:name w:val="Подпись к картинке (3) + 112"/>
    <w:aliases w:val="5 pt13"/>
    <w:basedOn w:val="34"/>
    <w:uiPriority w:val="99"/>
    <w:rsid w:val="0082496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3111">
    <w:name w:val="Подпись к картинке (3) + 111"/>
    <w:aliases w:val="5 pt12"/>
    <w:basedOn w:val="34"/>
    <w:uiPriority w:val="99"/>
    <w:rsid w:val="0082496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47">
    <w:name w:val="Основной текст (4)"/>
    <w:basedOn w:val="42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5Exact3">
    <w:name w:val="Подпись к картинке (5) Exact3"/>
    <w:basedOn w:val="5Exact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6Exact1">
    <w:name w:val="Подпись к картинке (6) Exact1"/>
    <w:basedOn w:val="6Exact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5Exact2">
    <w:name w:val="Подпись к картинке (5) Exact2"/>
    <w:basedOn w:val="5Exact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4Exact5">
    <w:name w:val="Подпись к картинке (4) Exact5"/>
    <w:basedOn w:val="41"/>
    <w:uiPriority w:val="99"/>
    <w:rsid w:val="00824966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4">
    <w:name w:val="Подпись к картинке (4) Exact4"/>
    <w:basedOn w:val="41"/>
    <w:uiPriority w:val="99"/>
    <w:rsid w:val="00824966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5Exact1">
    <w:name w:val="Подпись к картинке (5) Exact1"/>
    <w:basedOn w:val="5Exact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48">
    <w:name w:val="Подпись к картинке (4) + Курсив"/>
    <w:aliases w:val="Интервал 0 pt Exact"/>
    <w:basedOn w:val="41"/>
    <w:uiPriority w:val="99"/>
    <w:rsid w:val="00824966"/>
    <w:rPr>
      <w:i/>
      <w:iCs/>
      <w:color w:val="000000"/>
      <w:w w:val="100"/>
      <w:position w:val="0"/>
      <w:sz w:val="21"/>
      <w:szCs w:val="21"/>
    </w:rPr>
  </w:style>
  <w:style w:type="character" w:customStyle="1" w:styleId="4Exact3">
    <w:name w:val="Подпись к картинке (4) Exact3"/>
    <w:basedOn w:val="41"/>
    <w:uiPriority w:val="99"/>
    <w:rsid w:val="00824966"/>
    <w:rPr>
      <w:color w:val="000000"/>
      <w:spacing w:val="2"/>
      <w:w w:val="100"/>
      <w:position w:val="0"/>
      <w:sz w:val="21"/>
      <w:szCs w:val="21"/>
    </w:rPr>
  </w:style>
  <w:style w:type="character" w:customStyle="1" w:styleId="4Exact2">
    <w:name w:val="Подпись к картинке (4) Exact2"/>
    <w:basedOn w:val="41"/>
    <w:uiPriority w:val="99"/>
    <w:rsid w:val="00824966"/>
    <w:rPr>
      <w:color w:val="000000"/>
      <w:spacing w:val="2"/>
      <w:w w:val="100"/>
      <w:position w:val="0"/>
      <w:sz w:val="21"/>
      <w:szCs w:val="21"/>
      <w:lang w:val="ru-RU"/>
    </w:rPr>
  </w:style>
  <w:style w:type="character" w:customStyle="1" w:styleId="4Exact1">
    <w:name w:val="Подпись к картинке (4) Exact1"/>
    <w:basedOn w:val="41"/>
    <w:uiPriority w:val="99"/>
    <w:rsid w:val="00824966"/>
    <w:rPr>
      <w:color w:val="000000"/>
      <w:spacing w:val="2"/>
      <w:w w:val="100"/>
      <w:position w:val="0"/>
      <w:sz w:val="21"/>
      <w:szCs w:val="21"/>
    </w:rPr>
  </w:style>
  <w:style w:type="character" w:customStyle="1" w:styleId="7Exact2">
    <w:name w:val="Подпись к картинке (7) Exact2"/>
    <w:basedOn w:val="7Exact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70ptExact">
    <w:name w:val="Подпись к картинке (7) + Интервал 0 pt Exact"/>
    <w:basedOn w:val="7Exact"/>
    <w:uiPriority w:val="99"/>
    <w:rsid w:val="00824966"/>
    <w:rPr>
      <w:color w:val="000000"/>
      <w:spacing w:val="-3"/>
      <w:w w:val="100"/>
      <w:position w:val="0"/>
      <w:lang w:val="ru-RU"/>
    </w:rPr>
  </w:style>
  <w:style w:type="character" w:customStyle="1" w:styleId="72">
    <w:name w:val="Подпись к картинке (7) + Малые прописные"/>
    <w:aliases w:val="Интервал 0 pt Exact2"/>
    <w:basedOn w:val="7Exact"/>
    <w:uiPriority w:val="99"/>
    <w:rsid w:val="00824966"/>
    <w:rPr>
      <w:smallCaps/>
      <w:color w:val="000000"/>
      <w:spacing w:val="-3"/>
      <w:w w:val="100"/>
      <w:position w:val="0"/>
      <w:lang w:val="ru-RU"/>
    </w:rPr>
  </w:style>
  <w:style w:type="character" w:customStyle="1" w:styleId="7Exact1">
    <w:name w:val="Подпись к картинке (7) Exact1"/>
    <w:basedOn w:val="7Exact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70ptExact2">
    <w:name w:val="Подпись к картинке (7) + Интервал 0 pt Exact2"/>
    <w:basedOn w:val="7Exact"/>
    <w:uiPriority w:val="99"/>
    <w:rsid w:val="00824966"/>
    <w:rPr>
      <w:color w:val="000000"/>
      <w:spacing w:val="-3"/>
      <w:w w:val="100"/>
      <w:position w:val="0"/>
      <w:lang w:val="ru-RU"/>
    </w:rPr>
  </w:style>
  <w:style w:type="character" w:customStyle="1" w:styleId="7TimesNewRoman">
    <w:name w:val="Подпись к картинке (7) + Times New Roman"/>
    <w:aliases w:val="5 pt11,Курсив,Интервал 0 pt Exact1"/>
    <w:basedOn w:val="7Exact"/>
    <w:uiPriority w:val="99"/>
    <w:rsid w:val="00824966"/>
    <w:rPr>
      <w:rFonts w:ascii="Times New Roman" w:hAnsi="Times New Roman" w:cs="Times New Roman"/>
      <w:i/>
      <w:iCs/>
      <w:color w:val="000000"/>
      <w:spacing w:val="-11"/>
      <w:w w:val="100"/>
      <w:position w:val="0"/>
      <w:sz w:val="10"/>
      <w:szCs w:val="10"/>
      <w:lang w:val="ru-RU"/>
    </w:rPr>
  </w:style>
  <w:style w:type="character" w:customStyle="1" w:styleId="70ptExact1">
    <w:name w:val="Подпись к картинке (7) + Интервал 0 pt Exact1"/>
    <w:basedOn w:val="7Exact"/>
    <w:uiPriority w:val="99"/>
    <w:rsid w:val="00824966"/>
    <w:rPr>
      <w:color w:val="000000"/>
      <w:spacing w:val="-3"/>
      <w:w w:val="100"/>
      <w:position w:val="0"/>
      <w:lang w:val="ru-RU"/>
    </w:rPr>
  </w:style>
  <w:style w:type="character" w:customStyle="1" w:styleId="5Exact30">
    <w:name w:val="Основной текст (5) Exact3"/>
    <w:basedOn w:val="5Exact0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5Exact20">
    <w:name w:val="Основной текст (5) Exact2"/>
    <w:basedOn w:val="5Exact0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5Exact10">
    <w:name w:val="Основной текст (5) Exact1"/>
    <w:basedOn w:val="5Exact0"/>
    <w:uiPriority w:val="99"/>
    <w:rsid w:val="00824966"/>
    <w:rPr>
      <w:color w:val="000000"/>
      <w:w w:val="100"/>
      <w:position w:val="0"/>
      <w:lang w:val="ru-RU"/>
    </w:rPr>
  </w:style>
  <w:style w:type="character" w:customStyle="1" w:styleId="8pt1">
    <w:name w:val="Основной текст + 8 pt1"/>
    <w:aliases w:val="Курсив6"/>
    <w:basedOn w:val="af1"/>
    <w:uiPriority w:val="99"/>
    <w:rsid w:val="00824966"/>
    <w:rPr>
      <w:i/>
      <w:i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6pt">
    <w:name w:val="Основной текст + 6 pt"/>
    <w:basedOn w:val="af1"/>
    <w:uiPriority w:val="99"/>
    <w:rsid w:val="00824966"/>
    <w:rPr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8pt0">
    <w:name w:val="Подпись к картинке + 8 pt"/>
    <w:aliases w:val="Не полужирный"/>
    <w:basedOn w:val="af5"/>
    <w:uiPriority w:val="99"/>
    <w:rsid w:val="00824966"/>
    <w:rPr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84">
    <w:name w:val="Подпись к картинке (8)"/>
    <w:basedOn w:val="8"/>
    <w:uiPriority w:val="99"/>
    <w:rsid w:val="00824966"/>
    <w:rPr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620">
    <w:name w:val="Основной текст (6)2"/>
    <w:basedOn w:val="61"/>
    <w:uiPriority w:val="99"/>
    <w:rsid w:val="00824966"/>
    <w:rPr>
      <w:color w:val="000000"/>
      <w:spacing w:val="0"/>
      <w:w w:val="100"/>
      <w:position w:val="0"/>
    </w:rPr>
  </w:style>
  <w:style w:type="character" w:customStyle="1" w:styleId="63">
    <w:name w:val="Основной текст (6) + Малые прописные"/>
    <w:basedOn w:val="61"/>
    <w:uiPriority w:val="99"/>
    <w:rsid w:val="00824966"/>
    <w:rPr>
      <w:smallCaps/>
      <w:color w:val="000000"/>
      <w:spacing w:val="0"/>
      <w:w w:val="100"/>
      <w:position w:val="0"/>
    </w:rPr>
  </w:style>
  <w:style w:type="character" w:customStyle="1" w:styleId="611">
    <w:name w:val="Основной текст (6) + Малые прописные1"/>
    <w:basedOn w:val="61"/>
    <w:uiPriority w:val="99"/>
    <w:rsid w:val="00824966"/>
    <w:rPr>
      <w:smallCaps/>
      <w:color w:val="000000"/>
      <w:spacing w:val="0"/>
      <w:w w:val="100"/>
      <w:position w:val="0"/>
    </w:rPr>
  </w:style>
  <w:style w:type="character" w:customStyle="1" w:styleId="af9">
    <w:name w:val="Подпись к картинке"/>
    <w:basedOn w:val="af5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afa">
    <w:name w:val="Подпись к картинке + Не полужирный"/>
    <w:basedOn w:val="af5"/>
    <w:uiPriority w:val="99"/>
    <w:rsid w:val="00824966"/>
    <w:rPr>
      <w:color w:val="000000"/>
      <w:spacing w:val="0"/>
      <w:w w:val="100"/>
      <w:position w:val="0"/>
    </w:rPr>
  </w:style>
  <w:style w:type="character" w:customStyle="1" w:styleId="430">
    <w:name w:val="Подпись к картинке (4)3"/>
    <w:basedOn w:val="41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420">
    <w:name w:val="Подпись к картинке (4)2"/>
    <w:basedOn w:val="41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93">
    <w:name w:val="Подпись к картинке (9)"/>
    <w:basedOn w:val="9"/>
    <w:uiPriority w:val="99"/>
    <w:rsid w:val="00824966"/>
    <w:rPr>
      <w:color w:val="000000"/>
      <w:spacing w:val="0"/>
      <w:w w:val="100"/>
      <w:position w:val="0"/>
      <w:lang w:val="ru-RU"/>
    </w:rPr>
  </w:style>
  <w:style w:type="character" w:customStyle="1" w:styleId="9-1pt">
    <w:name w:val="Подпись к картинке (9) + Интервал -1 pt"/>
    <w:basedOn w:val="9"/>
    <w:uiPriority w:val="99"/>
    <w:rsid w:val="00824966"/>
    <w:rPr>
      <w:color w:val="000000"/>
      <w:spacing w:val="-20"/>
      <w:w w:val="100"/>
      <w:position w:val="0"/>
      <w:lang w:val="ru-RU"/>
    </w:rPr>
  </w:style>
  <w:style w:type="character" w:customStyle="1" w:styleId="9Candara">
    <w:name w:val="Подпись к картинке (9) + Candara"/>
    <w:aliases w:val="5 pt10,Не полужирный3"/>
    <w:basedOn w:val="9"/>
    <w:uiPriority w:val="99"/>
    <w:rsid w:val="00824966"/>
    <w:rPr>
      <w:rFonts w:ascii="Candara" w:hAnsi="Candara" w:cs="Candara"/>
      <w:color w:val="000000"/>
      <w:spacing w:val="0"/>
      <w:w w:val="100"/>
      <w:position w:val="0"/>
      <w:sz w:val="10"/>
      <w:szCs w:val="10"/>
    </w:rPr>
  </w:style>
  <w:style w:type="character" w:customStyle="1" w:styleId="830">
    <w:name w:val="Основной текст + 83"/>
    <w:aliases w:val="5 pt8,Полужирный7,Курсив5"/>
    <w:basedOn w:val="af1"/>
    <w:uiPriority w:val="99"/>
    <w:rsid w:val="00824966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Calibri">
    <w:name w:val="Основной текст + Calibri"/>
    <w:aliases w:val="4 pt,Курсив4,Масштаб 60%"/>
    <w:basedOn w:val="af1"/>
    <w:uiPriority w:val="99"/>
    <w:rsid w:val="00824966"/>
    <w:rPr>
      <w:rFonts w:ascii="Calibri" w:hAnsi="Calibri" w:cs="Calibri"/>
      <w:i/>
      <w:iCs/>
      <w:strike w:val="0"/>
      <w:dstrike w:val="0"/>
      <w:color w:val="000000"/>
      <w:spacing w:val="0"/>
      <w:w w:val="60"/>
      <w:position w:val="0"/>
      <w:sz w:val="8"/>
      <w:szCs w:val="8"/>
      <w:u w:val="none"/>
      <w:effect w:val="none"/>
    </w:rPr>
  </w:style>
  <w:style w:type="character" w:customStyle="1" w:styleId="9pt2">
    <w:name w:val="Основной текст + 9 pt2"/>
    <w:aliases w:val="Полужирный5"/>
    <w:basedOn w:val="af1"/>
    <w:uiPriority w:val="99"/>
    <w:rsid w:val="00824966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0">
    <w:name w:val="Основной текст + 81"/>
    <w:aliases w:val="5 pt6,Полужирный4,Курсив2"/>
    <w:basedOn w:val="af1"/>
    <w:uiPriority w:val="99"/>
    <w:rsid w:val="00824966"/>
    <w:rPr>
      <w:b/>
      <w:bCs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711">
    <w:name w:val="Основной текст (7) + 11"/>
    <w:aliases w:val="5 pt5,Курсив1,Интервал 0 pt"/>
    <w:basedOn w:val="70"/>
    <w:uiPriority w:val="99"/>
    <w:rsid w:val="00824966"/>
    <w:rPr>
      <w:i/>
      <w:iCs/>
      <w:color w:val="000000"/>
      <w:spacing w:val="10"/>
      <w:w w:val="100"/>
      <w:position w:val="0"/>
      <w:sz w:val="23"/>
      <w:szCs w:val="23"/>
      <w:lang w:val="en-US"/>
    </w:rPr>
  </w:style>
  <w:style w:type="character" w:customStyle="1" w:styleId="51">
    <w:name w:val="Основной текст5"/>
    <w:basedOn w:val="af1"/>
    <w:uiPriority w:val="99"/>
    <w:rsid w:val="00824966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character" w:customStyle="1" w:styleId="13pt">
    <w:name w:val="Основной текст + 13 pt"/>
    <w:basedOn w:val="af1"/>
    <w:uiPriority w:val="99"/>
    <w:rsid w:val="00824966"/>
    <w:rPr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9pt1">
    <w:name w:val="Основной текст + 9 pt1"/>
    <w:aliases w:val="Полужирный3"/>
    <w:basedOn w:val="af1"/>
    <w:uiPriority w:val="99"/>
    <w:rsid w:val="00824966"/>
    <w:rPr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Exact1">
    <w:name w:val="Основной текст Exact1"/>
    <w:basedOn w:val="af1"/>
    <w:uiPriority w:val="99"/>
    <w:rsid w:val="00824966"/>
    <w:rPr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911">
    <w:name w:val="Основной текст (9) + 11"/>
    <w:aliases w:val="5 pt4,Не полужирный2"/>
    <w:basedOn w:val="90"/>
    <w:uiPriority w:val="99"/>
    <w:rsid w:val="0082496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3">
    <w:name w:val="Основной текст (7)"/>
    <w:basedOn w:val="70"/>
    <w:uiPriority w:val="99"/>
    <w:rsid w:val="00824966"/>
    <w:rPr>
      <w:color w:val="000000"/>
      <w:spacing w:val="0"/>
      <w:w w:val="100"/>
      <w:position w:val="0"/>
      <w:u w:val="single"/>
      <w:lang w:val="ru-RU"/>
    </w:rPr>
  </w:style>
  <w:style w:type="character" w:customStyle="1" w:styleId="230">
    <w:name w:val="Основной текст (2)3"/>
    <w:basedOn w:val="1a"/>
    <w:uiPriority w:val="99"/>
    <w:rsid w:val="00824966"/>
  </w:style>
  <w:style w:type="character" w:customStyle="1" w:styleId="220">
    <w:name w:val="Основной текст (2)2"/>
    <w:basedOn w:val="1a"/>
    <w:uiPriority w:val="99"/>
    <w:rsid w:val="00824966"/>
    <w:rPr>
      <w:u w:val="single"/>
    </w:rPr>
  </w:style>
  <w:style w:type="character" w:customStyle="1" w:styleId="Candara">
    <w:name w:val="Основной текст + Candara"/>
    <w:aliases w:val="51,5 pt3"/>
    <w:basedOn w:val="af1"/>
    <w:uiPriority w:val="99"/>
    <w:rsid w:val="00824966"/>
    <w:rPr>
      <w:rFonts w:ascii="Candara" w:hAnsi="Candara" w:cs="Candara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lang w:val="ru-RU"/>
    </w:rPr>
  </w:style>
  <w:style w:type="character" w:customStyle="1" w:styleId="11Candara">
    <w:name w:val="Основной текст (11) + Candara"/>
    <w:aliases w:val="10,5 pt2"/>
    <w:basedOn w:val="110"/>
    <w:uiPriority w:val="99"/>
    <w:rsid w:val="00824966"/>
    <w:rPr>
      <w:rFonts w:ascii="Candara" w:hAnsi="Candara" w:cs="Candara"/>
      <w:color w:val="000000"/>
      <w:spacing w:val="0"/>
      <w:w w:val="100"/>
      <w:position w:val="0"/>
      <w:sz w:val="21"/>
      <w:szCs w:val="21"/>
    </w:rPr>
  </w:style>
  <w:style w:type="character" w:customStyle="1" w:styleId="913pt">
    <w:name w:val="Основной текст (9) + 13 pt"/>
    <w:aliases w:val="Не полужирный1"/>
    <w:basedOn w:val="90"/>
    <w:uiPriority w:val="99"/>
    <w:rsid w:val="00824966"/>
    <w:rPr>
      <w:color w:val="000000"/>
      <w:spacing w:val="0"/>
      <w:w w:val="100"/>
      <w:position w:val="0"/>
      <w:sz w:val="26"/>
      <w:szCs w:val="26"/>
      <w:lang w:val="ru-RU"/>
    </w:rPr>
  </w:style>
  <w:style w:type="character" w:customStyle="1" w:styleId="Candara1">
    <w:name w:val="Основной текст + Candara1"/>
    <w:aliases w:val="11 pt"/>
    <w:basedOn w:val="af1"/>
    <w:uiPriority w:val="99"/>
    <w:rsid w:val="00824966"/>
    <w:rPr>
      <w:rFonts w:ascii="Candara" w:hAnsi="Candara" w:cs="Candara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0pt">
    <w:name w:val="Основной текст + 10 pt"/>
    <w:aliases w:val="Полужирный2"/>
    <w:basedOn w:val="af1"/>
    <w:uiPriority w:val="99"/>
    <w:rsid w:val="00824966"/>
    <w:rPr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150">
    <w:name w:val="Основной текст + 15"/>
    <w:aliases w:val="5 pt1,Полужирный1"/>
    <w:basedOn w:val="af1"/>
    <w:uiPriority w:val="99"/>
    <w:rsid w:val="00824966"/>
    <w:rPr>
      <w:b/>
      <w:bCs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character" w:customStyle="1" w:styleId="MSMincho">
    <w:name w:val="Основной текст + MS Mincho"/>
    <w:aliases w:val="12 pt"/>
    <w:basedOn w:val="af1"/>
    <w:uiPriority w:val="99"/>
    <w:rsid w:val="00824966"/>
    <w:rPr>
      <w:rFonts w:ascii="MS Mincho" w:eastAsia="MS Mincho" w:hAnsi="MS Mincho" w:cs="MS Mincho" w:hint="eastAsia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2c">
    <w:name w:val="Подпись к таблице2"/>
    <w:basedOn w:val="af2"/>
    <w:uiPriority w:val="99"/>
    <w:rsid w:val="00824966"/>
    <w:rPr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customStyle="1" w:styleId="ConsPlusTitle">
    <w:name w:val="ConsPlusTitle"/>
    <w:rsid w:val="0082496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b">
    <w:name w:val="Hyperlink"/>
    <w:basedOn w:val="a0"/>
    <w:uiPriority w:val="99"/>
    <w:semiHidden/>
    <w:unhideWhenUsed/>
    <w:rsid w:val="00824966"/>
    <w:rPr>
      <w:rFonts w:ascii="Times New Roman" w:hAnsi="Times New Roman" w:cs="Times New Roman" w:hint="default"/>
      <w:color w:val="0066CC"/>
      <w:u w:val="single"/>
    </w:rPr>
  </w:style>
  <w:style w:type="paragraph" w:customStyle="1" w:styleId="ConsPlusNormal">
    <w:name w:val="ConsPlusNormal"/>
    <w:rsid w:val="00B7615B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e">
    <w:name w:val="Основной текст1"/>
    <w:basedOn w:val="a0"/>
    <w:uiPriority w:val="99"/>
    <w:rsid w:val="00B7615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c">
    <w:name w:val="Strong"/>
    <w:basedOn w:val="a0"/>
    <w:uiPriority w:val="22"/>
    <w:qFormat/>
    <w:rsid w:val="00B7615B"/>
    <w:rPr>
      <w:rFonts w:ascii="Times New Roman" w:hAnsi="Times New Roman" w:cs="Times New Roman" w:hint="default"/>
      <w:b/>
      <w:bCs/>
    </w:rPr>
  </w:style>
  <w:style w:type="paragraph" w:styleId="afd">
    <w:name w:val="No Spacing"/>
    <w:uiPriority w:val="1"/>
    <w:qFormat/>
    <w:rsid w:val="00B7615B"/>
    <w:pPr>
      <w:spacing w:after="0" w:line="240" w:lineRule="auto"/>
    </w:pPr>
    <w:rPr>
      <w:rFonts w:ascii="Calibri" w:eastAsia="Times New Roman" w:hAnsi="Calibri" w:cs="Calibri"/>
    </w:rPr>
  </w:style>
  <w:style w:type="paragraph" w:styleId="afe">
    <w:name w:val="List Paragraph"/>
    <w:basedOn w:val="a"/>
    <w:uiPriority w:val="34"/>
    <w:qFormat/>
    <w:rsid w:val="00B7615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f">
    <w:name w:val="Обычный1"/>
    <w:uiPriority w:val="99"/>
    <w:rsid w:val="00B7615B"/>
    <w:pPr>
      <w:widowControl w:val="0"/>
      <w:spacing w:after="0" w:line="259" w:lineRule="auto"/>
      <w:ind w:firstLine="5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uiPriority w:val="99"/>
    <w:rsid w:val="00B7615B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Знак"/>
    <w:basedOn w:val="a"/>
    <w:rsid w:val="00B7615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Основной текст2"/>
    <w:basedOn w:val="a"/>
    <w:uiPriority w:val="99"/>
    <w:rsid w:val="00B7615B"/>
    <w:pPr>
      <w:widowControl w:val="0"/>
      <w:shd w:val="clear" w:color="auto" w:fill="FFFFFF"/>
      <w:spacing w:after="120" w:line="240" w:lineRule="atLeast"/>
    </w:pPr>
    <w:rPr>
      <w:noProof/>
      <w:sz w:val="28"/>
      <w:szCs w:val="28"/>
    </w:rPr>
  </w:style>
  <w:style w:type="paragraph" w:customStyle="1" w:styleId="ConsPlusCell">
    <w:name w:val="ConsPlusCell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Heading">
    <w:name w:val="Heading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0">
    <w:name w:val="Подпись к таблице1"/>
    <w:basedOn w:val="a"/>
    <w:uiPriority w:val="99"/>
    <w:rsid w:val="00B7615B"/>
    <w:pPr>
      <w:widowControl w:val="0"/>
      <w:shd w:val="clear" w:color="auto" w:fill="FFFFFF"/>
      <w:spacing w:line="240" w:lineRule="atLeast"/>
      <w:jc w:val="left"/>
    </w:pPr>
    <w:rPr>
      <w:noProof/>
      <w:sz w:val="23"/>
      <w:szCs w:val="23"/>
    </w:rPr>
  </w:style>
  <w:style w:type="paragraph" w:customStyle="1" w:styleId="Preformat">
    <w:name w:val="Preformat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B761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ConsPlusTitlePage">
    <w:name w:val="ConsPlusTitlePage"/>
    <w:rsid w:val="00B761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B76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uiPriority w:val="99"/>
    <w:locked/>
    <w:rsid w:val="00B7615B"/>
    <w:rPr>
      <w:rFonts w:ascii="Times New Roman" w:hAnsi="Times New Roman" w:cs="Times New Roman" w:hint="default"/>
      <w:b/>
      <w:bCs w:val="0"/>
      <w:caps/>
      <w:sz w:val="28"/>
      <w:lang w:val="en-US" w:eastAsia="ru-RU"/>
    </w:rPr>
  </w:style>
  <w:style w:type="character" w:customStyle="1" w:styleId="FooterChar">
    <w:name w:val="Footer Char"/>
    <w:uiPriority w:val="99"/>
    <w:locked/>
    <w:rsid w:val="00B7615B"/>
    <w:rPr>
      <w:rFonts w:ascii="Times New Roman CYR" w:hAnsi="Times New Roman CYR" w:cs="Times New Roman CYR" w:hint="default"/>
      <w:sz w:val="20"/>
      <w:lang w:eastAsia="ru-RU"/>
    </w:rPr>
  </w:style>
  <w:style w:type="character" w:customStyle="1" w:styleId="4Exact">
    <w:name w:val="Подпись к картинке (4) Exact"/>
    <w:basedOn w:val="a0"/>
    <w:uiPriority w:val="99"/>
    <w:rsid w:val="00B7615B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Exact">
    <w:name w:val="Основной текст Exact"/>
    <w:basedOn w:val="a0"/>
    <w:uiPriority w:val="99"/>
    <w:rsid w:val="00B7615B"/>
    <w:rPr>
      <w:rFonts w:ascii="Times New Roman" w:hAnsi="Times New Roman" w:cs="Times New Roman" w:hint="default"/>
      <w:strike w:val="0"/>
      <w:dstrike w:val="0"/>
      <w:spacing w:val="2"/>
      <w:sz w:val="21"/>
      <w:szCs w:val="21"/>
      <w:u w:val="none"/>
      <w:effect w:val="none"/>
    </w:rPr>
  </w:style>
  <w:style w:type="character" w:customStyle="1" w:styleId="9Exact">
    <w:name w:val="Основной текст (9) Exact"/>
    <w:basedOn w:val="a0"/>
    <w:uiPriority w:val="99"/>
    <w:rsid w:val="00B7615B"/>
    <w:rPr>
      <w:rFonts w:ascii="Times New Roman" w:hAnsi="Times New Roman" w:cs="Times New Roman" w:hint="default"/>
      <w:b/>
      <w:bCs/>
      <w:strike w:val="0"/>
      <w:dstrike w:val="0"/>
      <w:spacing w:val="-2"/>
      <w:sz w:val="17"/>
      <w:szCs w:val="17"/>
      <w:u w:val="none"/>
      <w:effect w:val="none"/>
    </w:rPr>
  </w:style>
  <w:style w:type="character" w:customStyle="1" w:styleId="8Exact">
    <w:name w:val="Основной текст (8) Exact"/>
    <w:basedOn w:val="a0"/>
    <w:uiPriority w:val="99"/>
    <w:rsid w:val="00B7615B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7Exact0">
    <w:name w:val="Основной текст (7) Exact"/>
    <w:basedOn w:val="a0"/>
    <w:uiPriority w:val="99"/>
    <w:rsid w:val="00B7615B"/>
    <w:rPr>
      <w:rFonts w:ascii="Times New Roman" w:hAnsi="Times New Roman" w:cs="Times New Roman" w:hint="default"/>
      <w:strike w:val="0"/>
      <w:dstrike w:val="0"/>
      <w:spacing w:val="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04982D7DA01FB527798555E8001EB0DB489A9CD7F7B34EC34B5BAFBC91C85F7C413C703505DF0BDC4C67634F0F08DF0D6DFF4FBADDB4B7B5E6FDFCrBW" TargetMode="External"/><Relationship Id="rId12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Relationship Id="rId10" Type="http://schemas.openxmlformats.org/officeDocument/2006/relationships/hyperlink" Target="file:///C:\Users\selh_332-2\Documents\&#1041;&#1040;&#1047;&#1054;&#1042;&#1040;&#1071;%20&#1042;&#1045;&#1056;&#1057;&#1048;&#1071;%20&#1055;&#1056;&#1048;&#1053;&#1071;&#1058;&#1040;&#1071;%20387.docx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selh_332-2\Documents\&#1055;&#1056;&#1054;&#1045;&#1050;&#1058;%20&#1087;&#1086;&#1089;&#1083;&#1077;%20&#1102;&#1088;&#1080;&#1089;&#1090;&#1086;&#107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30</Pages>
  <Words>7971</Words>
  <Characters>45438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selh_332-2</dc:creator>
  <cp:lastModifiedBy>selh_332-2</cp:lastModifiedBy>
  <cp:revision>11</cp:revision>
  <cp:lastPrinted>2021-11-26T06:42:00Z</cp:lastPrinted>
  <dcterms:created xsi:type="dcterms:W3CDTF">2021-11-26T05:39:00Z</dcterms:created>
  <dcterms:modified xsi:type="dcterms:W3CDTF">2021-11-28T04:57:00Z</dcterms:modified>
</cp:coreProperties>
</file>